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72893" w14:textId="77777777" w:rsidR="006C5017" w:rsidRPr="003E06C9" w:rsidRDefault="003E06C9" w:rsidP="006C5017">
      <w:pPr>
        <w:rPr>
          <w:rFonts w:ascii="Century Gothic" w:hAnsi="Century Gothic"/>
          <w:b/>
          <w:noProof/>
          <w:lang w:val="en-US"/>
        </w:rPr>
      </w:pPr>
      <w:r w:rsidRPr="00F66072">
        <w:rPr>
          <w:noProof/>
          <w:lang w:val="en-US"/>
        </w:rPr>
        <w:drawing>
          <wp:anchor distT="0" distB="0" distL="114300" distR="114300" simplePos="0" relativeHeight="251662336" behindDoc="1" locked="0" layoutInCell="1" allowOverlap="1" wp14:anchorId="60DB665E" wp14:editId="5BF31CA2">
            <wp:simplePos x="0" y="0"/>
            <wp:positionH relativeFrom="margin">
              <wp:posOffset>-762000</wp:posOffset>
            </wp:positionH>
            <wp:positionV relativeFrom="paragraph">
              <wp:posOffset>1905</wp:posOffset>
            </wp:positionV>
            <wp:extent cx="7010400" cy="3677285"/>
            <wp:effectExtent l="0" t="0" r="0" b="0"/>
            <wp:wrapTight wrapText="bothSides">
              <wp:wrapPolygon edited="0">
                <wp:start x="0" y="0"/>
                <wp:lineTo x="0" y="21484"/>
                <wp:lineTo x="21541" y="21484"/>
                <wp:lineTo x="21541" y="0"/>
                <wp:lineTo x="0" y="0"/>
              </wp:wrapPolygon>
            </wp:wrapTight>
            <wp:docPr id="6" name="Picture 6" descr="Z:\Marketing\4  Brochure\2019 Brochure\1  Page Planner\10- Tailor Made Experiences ( From page 13 to 33 )\2 -Tailor Made products\South Africa Self- Drive ( Page 23 )\images\Garden Ro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0- Tailor Made Experiences ( From page 13 to 33 )\2 -Tailor Made products\South Africa Self- Drive ( Page 23 )\images\Garden Rou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0400" cy="3677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C8484" w14:textId="77777777" w:rsidR="006C5017" w:rsidRPr="00356132" w:rsidRDefault="006C5017" w:rsidP="00356132">
      <w:pPr>
        <w:jc w:val="center"/>
        <w:rPr>
          <w:rFonts w:ascii="Century Gothic" w:hAnsi="Century Gothic"/>
          <w:b/>
          <w:noProof/>
          <w:lang w:val="en-US"/>
        </w:rPr>
      </w:pPr>
      <w:r w:rsidRPr="00F270ED">
        <w:rPr>
          <w:rFonts w:ascii="Franklin Gothic Book" w:hAnsi="Franklin Gothic Book"/>
          <w:b/>
          <w:color w:val="538135"/>
          <w:sz w:val="84"/>
          <w:szCs w:val="84"/>
        </w:rPr>
        <w:t>G</w:t>
      </w:r>
      <w:r>
        <w:rPr>
          <w:rFonts w:ascii="Franklin Gothic Book" w:hAnsi="Franklin Gothic Book"/>
          <w:b/>
          <w:color w:val="538135"/>
          <w:sz w:val="84"/>
          <w:szCs w:val="84"/>
        </w:rPr>
        <w:t>ARDEN ROUTE SELF-DRIVE</w:t>
      </w:r>
    </w:p>
    <w:p w14:paraId="19F49233" w14:textId="77777777" w:rsidR="006C5017" w:rsidRDefault="006C5017" w:rsidP="006C5017">
      <w:pPr>
        <w:jc w:val="center"/>
        <w:rPr>
          <w:rFonts w:ascii="Century Gothic" w:hAnsi="Century Gothic"/>
          <w:i/>
          <w:iCs/>
        </w:rPr>
      </w:pPr>
    </w:p>
    <w:p w14:paraId="569964A0" w14:textId="77777777" w:rsidR="00356132" w:rsidRPr="00356132" w:rsidRDefault="00356132" w:rsidP="00CE048D">
      <w:pPr>
        <w:jc w:val="center"/>
        <w:rPr>
          <w:rFonts w:ascii="Century Gothic" w:hAnsi="Century Gothic"/>
          <w:b/>
          <w:iCs/>
          <w:sz w:val="28"/>
          <w:szCs w:val="28"/>
        </w:rPr>
      </w:pPr>
      <w:r w:rsidRPr="00356132">
        <w:rPr>
          <w:rFonts w:ascii="Century Gothic" w:hAnsi="Century Gothic"/>
          <w:b/>
          <w:iCs/>
          <w:sz w:val="28"/>
          <w:szCs w:val="28"/>
        </w:rPr>
        <w:t>DISCOVER THE GREATEST HIGHLIGHTS OF SOUTH AFRICA AT YOUR OWN PACE.</w:t>
      </w:r>
    </w:p>
    <w:p w14:paraId="55B62D82" w14:textId="77777777" w:rsidR="00356132" w:rsidRDefault="00356132" w:rsidP="006C5017">
      <w:pPr>
        <w:jc w:val="center"/>
        <w:rPr>
          <w:rFonts w:ascii="Century Gothic" w:hAnsi="Century Gothic"/>
          <w:iCs/>
        </w:rPr>
      </w:pPr>
    </w:p>
    <w:p w14:paraId="48FCB6D5" w14:textId="5EDBD726" w:rsidR="00112110" w:rsidRPr="006C5017" w:rsidRDefault="005A4F43" w:rsidP="006C5017">
      <w:pPr>
        <w:jc w:val="center"/>
        <w:rPr>
          <w:rFonts w:ascii="Century Gothic" w:hAnsi="Century Gothic"/>
        </w:rPr>
      </w:pPr>
      <w:r w:rsidRPr="006C5017">
        <w:rPr>
          <w:rFonts w:ascii="Century Gothic" w:hAnsi="Century Gothic"/>
        </w:rPr>
        <w:t xml:space="preserve">We invite you to go on this adventurous self-drive safari from </w:t>
      </w:r>
      <w:r w:rsidR="00965710">
        <w:rPr>
          <w:rFonts w:ascii="Century Gothic" w:hAnsi="Century Gothic"/>
        </w:rPr>
        <w:t>Cape Town</w:t>
      </w:r>
      <w:r w:rsidRPr="006C5017">
        <w:rPr>
          <w:rFonts w:ascii="Century Gothic" w:hAnsi="Century Gothic"/>
        </w:rPr>
        <w:t xml:space="preserve"> to </w:t>
      </w:r>
      <w:r w:rsidR="00965710">
        <w:rPr>
          <w:rFonts w:ascii="Century Gothic" w:hAnsi="Century Gothic"/>
        </w:rPr>
        <w:t>Port Elizabeth</w:t>
      </w:r>
      <w:r w:rsidRPr="006C5017">
        <w:rPr>
          <w:rFonts w:ascii="Century Gothic" w:hAnsi="Century Gothic"/>
        </w:rPr>
        <w:t xml:space="preserve"> to explore this beautiful country independently. We provide you with your own rental car, book accommodation for you and suggest highlights to see on the way – but after all, it is up to you how you plan your day. Get a chance to experience breath-taking scenic routes like the Garden Route and vibrant cities like Cape Town.</w:t>
      </w:r>
    </w:p>
    <w:p w14:paraId="21FEE4B8" w14:textId="77777777" w:rsidR="006C5017" w:rsidRDefault="006C5017" w:rsidP="003A0A92">
      <w:pPr>
        <w:tabs>
          <w:tab w:val="left" w:pos="3600"/>
          <w:tab w:val="left" w:pos="7200"/>
        </w:tabs>
        <w:spacing w:line="276" w:lineRule="auto"/>
        <w:rPr>
          <w:rFonts w:ascii="Century Gothic" w:hAnsi="Century Gothic"/>
          <w:sz w:val="18"/>
          <w:szCs w:val="20"/>
        </w:rPr>
      </w:pPr>
    </w:p>
    <w:p w14:paraId="4A992A6E" w14:textId="77777777" w:rsidR="006C5017" w:rsidRDefault="006C5017" w:rsidP="006C5017">
      <w:pPr>
        <w:tabs>
          <w:tab w:val="left" w:pos="3600"/>
          <w:tab w:val="left" w:pos="7200"/>
        </w:tabs>
        <w:spacing w:line="276" w:lineRule="auto"/>
        <w:jc w:val="center"/>
        <w:rPr>
          <w:rFonts w:ascii="Century Gothic" w:hAnsi="Century Gothic"/>
          <w:sz w:val="18"/>
          <w:szCs w:val="20"/>
        </w:rPr>
      </w:pPr>
    </w:p>
    <w:p w14:paraId="70FD91A7" w14:textId="77777777" w:rsidR="006C5017" w:rsidRPr="006C5017" w:rsidRDefault="006C5017" w:rsidP="006C5017">
      <w:pPr>
        <w:tabs>
          <w:tab w:val="left" w:pos="3600"/>
          <w:tab w:val="left" w:pos="7200"/>
        </w:tabs>
        <w:spacing w:line="276" w:lineRule="auto"/>
        <w:jc w:val="center"/>
        <w:rPr>
          <w:rFonts w:ascii="Century Gothic" w:hAnsi="Century Gothic"/>
          <w:sz w:val="18"/>
          <w:szCs w:val="20"/>
          <w:lang w:val="fr-FR"/>
        </w:rPr>
      </w:pPr>
      <w:r w:rsidRPr="006C5017">
        <w:rPr>
          <w:rFonts w:ascii="Century Gothic" w:hAnsi="Century Gothic"/>
          <w:sz w:val="18"/>
          <w:szCs w:val="20"/>
          <w:lang w:val="fr-FR"/>
        </w:rPr>
        <w:t xml:space="preserve">Tour Code: </w:t>
      </w:r>
      <w:r w:rsidR="006419B3">
        <w:rPr>
          <w:rFonts w:ascii="Century Gothic" w:hAnsi="Century Gothic"/>
          <w:sz w:val="18"/>
          <w:szCs w:val="20"/>
          <w:lang w:val="fr-FR"/>
        </w:rPr>
        <w:t>SDGR</w:t>
      </w:r>
    </w:p>
    <w:p w14:paraId="4AC9AFC0" w14:textId="2CE80DE3" w:rsidR="00D51389" w:rsidRPr="006419B3" w:rsidRDefault="007044B0" w:rsidP="007901CE">
      <w:pPr>
        <w:tabs>
          <w:tab w:val="left" w:pos="3600"/>
          <w:tab w:val="left" w:pos="7200"/>
        </w:tabs>
        <w:spacing w:line="276" w:lineRule="auto"/>
        <w:jc w:val="center"/>
        <w:rPr>
          <w:rFonts w:ascii="Century Gothic" w:hAnsi="Century Gothic"/>
          <w:sz w:val="18"/>
          <w:szCs w:val="20"/>
          <w:lang w:val="fr-FR"/>
        </w:rPr>
      </w:pPr>
      <w:r>
        <w:rPr>
          <w:rFonts w:ascii="Century Gothic" w:hAnsi="Century Gothic"/>
          <w:sz w:val="18"/>
          <w:szCs w:val="20"/>
          <w:lang w:val="fr-FR"/>
        </w:rPr>
        <w:t xml:space="preserve">Rev: </w:t>
      </w:r>
      <w:r w:rsidR="001D41DC">
        <w:rPr>
          <w:rFonts w:ascii="Century Gothic" w:hAnsi="Century Gothic"/>
          <w:sz w:val="18"/>
          <w:szCs w:val="20"/>
          <w:lang w:val="fr-FR"/>
        </w:rPr>
        <w:t>202</w:t>
      </w:r>
      <w:r w:rsidR="007901CE">
        <w:rPr>
          <w:rFonts w:ascii="Century Gothic" w:hAnsi="Century Gothic"/>
          <w:sz w:val="18"/>
          <w:szCs w:val="20"/>
          <w:lang w:val="fr-FR"/>
        </w:rPr>
        <w:t>3</w:t>
      </w:r>
      <w:r w:rsidR="001D41DC">
        <w:rPr>
          <w:rFonts w:ascii="Century Gothic" w:hAnsi="Century Gothic"/>
          <w:sz w:val="18"/>
          <w:szCs w:val="20"/>
          <w:lang w:val="fr-FR"/>
        </w:rPr>
        <w:t>/</w:t>
      </w:r>
      <w:r w:rsidR="007901CE">
        <w:rPr>
          <w:rFonts w:ascii="Century Gothic" w:hAnsi="Century Gothic"/>
          <w:sz w:val="18"/>
          <w:szCs w:val="20"/>
          <w:lang w:val="fr-FR"/>
        </w:rPr>
        <w:t>20220303</w:t>
      </w:r>
    </w:p>
    <w:p w14:paraId="38FFFA4A" w14:textId="31E4F64D" w:rsidR="00A90FDB" w:rsidRDefault="006C5017" w:rsidP="00A90FDB">
      <w:pPr>
        <w:tabs>
          <w:tab w:val="left" w:pos="3600"/>
          <w:tab w:val="left" w:pos="7200"/>
        </w:tabs>
        <w:spacing w:line="276" w:lineRule="auto"/>
        <w:jc w:val="center"/>
        <w:rPr>
          <w:rFonts w:ascii="Century Gothic" w:hAnsi="Century Gothic"/>
          <w:b/>
          <w:sz w:val="32"/>
          <w:szCs w:val="32"/>
          <w:lang w:val="fr-FR"/>
        </w:rPr>
      </w:pPr>
      <w:r w:rsidRPr="006419B3">
        <w:rPr>
          <w:rFonts w:ascii="Century Gothic" w:hAnsi="Century Gothic"/>
          <w:b/>
          <w:sz w:val="32"/>
          <w:szCs w:val="32"/>
          <w:lang w:val="fr-FR"/>
        </w:rPr>
        <w:lastRenderedPageBreak/>
        <w:t xml:space="preserve">GARDEN ROUTE SELF-DRIVE </w:t>
      </w:r>
      <w:r w:rsidR="00767895">
        <w:rPr>
          <w:rFonts w:ascii="Century Gothic" w:hAnsi="Century Gothic"/>
          <w:b/>
          <w:sz w:val="32"/>
          <w:szCs w:val="32"/>
          <w:lang w:val="fr-FR"/>
        </w:rPr>
        <w:t>202</w:t>
      </w:r>
      <w:r w:rsidR="007901CE">
        <w:rPr>
          <w:rFonts w:ascii="Century Gothic" w:hAnsi="Century Gothic"/>
          <w:b/>
          <w:sz w:val="32"/>
          <w:szCs w:val="32"/>
          <w:lang w:val="fr-FR"/>
        </w:rPr>
        <w:t>3</w:t>
      </w:r>
    </w:p>
    <w:p w14:paraId="553EA9FA" w14:textId="640C5F38" w:rsidR="00BA3F00" w:rsidRPr="00A90FDB" w:rsidRDefault="00A90FDB" w:rsidP="00A90FDB">
      <w:pPr>
        <w:tabs>
          <w:tab w:val="left" w:pos="3600"/>
          <w:tab w:val="left" w:pos="7200"/>
        </w:tabs>
        <w:spacing w:line="276" w:lineRule="auto"/>
        <w:jc w:val="center"/>
        <w:rPr>
          <w:rFonts w:ascii="Century Gothic" w:hAnsi="Century Gothic"/>
          <w:b/>
          <w:sz w:val="32"/>
          <w:szCs w:val="32"/>
          <w:lang w:val="fr-FR"/>
        </w:rPr>
      </w:pPr>
      <w:r>
        <w:rPr>
          <w:noProof/>
        </w:rPr>
        <w:drawing>
          <wp:inline distT="0" distB="0" distL="0" distR="0" wp14:anchorId="51164E3E" wp14:editId="699E22B2">
            <wp:extent cx="4714875" cy="3538885"/>
            <wp:effectExtent l="19050" t="19050" r="9525" b="234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28353" cy="3549001"/>
                    </a:xfrm>
                    <a:prstGeom prst="rect">
                      <a:avLst/>
                    </a:prstGeom>
                    <a:solidFill>
                      <a:schemeClr val="tx1"/>
                    </a:solidFill>
                    <a:ln>
                      <a:solidFill>
                        <a:schemeClr val="tx1"/>
                      </a:solidFill>
                    </a:ln>
                  </pic:spPr>
                </pic:pic>
              </a:graphicData>
            </a:graphic>
          </wp:inline>
        </w:drawing>
      </w:r>
    </w:p>
    <w:p w14:paraId="6879F8DF" w14:textId="77777777" w:rsidR="00A90FDB" w:rsidRDefault="00A90FDB" w:rsidP="007044B0">
      <w:pPr>
        <w:tabs>
          <w:tab w:val="left" w:pos="3600"/>
          <w:tab w:val="left" w:pos="7200"/>
        </w:tabs>
        <w:spacing w:line="276" w:lineRule="auto"/>
        <w:jc w:val="center"/>
        <w:rPr>
          <w:rFonts w:ascii="Century Gothic" w:hAnsi="Century Gothic"/>
          <w:b/>
          <w:sz w:val="22"/>
          <w:szCs w:val="22"/>
        </w:rPr>
      </w:pPr>
    </w:p>
    <w:p w14:paraId="600BBBCD" w14:textId="3D545CD4" w:rsidR="004C17CB" w:rsidRPr="007044B0" w:rsidRDefault="006C5017" w:rsidP="007044B0">
      <w:pPr>
        <w:tabs>
          <w:tab w:val="left" w:pos="3600"/>
          <w:tab w:val="left" w:pos="7200"/>
        </w:tabs>
        <w:spacing w:line="276" w:lineRule="auto"/>
        <w:jc w:val="center"/>
        <w:rPr>
          <w:rFonts w:ascii="Century Gothic" w:hAnsi="Century Gothic"/>
          <w:b/>
          <w:sz w:val="18"/>
          <w:szCs w:val="20"/>
          <w:lang w:val="fr-FR"/>
        </w:rPr>
      </w:pPr>
      <w:r w:rsidRPr="007044B0">
        <w:rPr>
          <w:rFonts w:ascii="Century Gothic" w:hAnsi="Century Gothic"/>
          <w:b/>
          <w:sz w:val="22"/>
          <w:szCs w:val="22"/>
        </w:rPr>
        <w:t>HIGHLIGHTS</w:t>
      </w:r>
    </w:p>
    <w:tbl>
      <w:tblPr>
        <w:tblpPr w:leftFromText="180" w:rightFromText="180" w:vertAnchor="text" w:horzAnchor="margin" w:tblpXSpec="center" w:tblpY="29"/>
        <w:tblW w:w="9093" w:type="dxa"/>
        <w:tblBorders>
          <w:insideV w:val="single" w:sz="4" w:space="0" w:color="auto"/>
        </w:tblBorders>
        <w:tblLook w:val="04A0" w:firstRow="1" w:lastRow="0" w:firstColumn="1" w:lastColumn="0" w:noHBand="0" w:noVBand="1"/>
      </w:tblPr>
      <w:tblGrid>
        <w:gridCol w:w="1713"/>
        <w:gridCol w:w="3093"/>
        <w:gridCol w:w="1316"/>
        <w:gridCol w:w="2971"/>
      </w:tblGrid>
      <w:tr w:rsidR="00FA4486" w:rsidRPr="00994B90" w14:paraId="46BC98EF" w14:textId="77777777" w:rsidTr="00B51B23">
        <w:trPr>
          <w:trHeight w:val="2443"/>
        </w:trPr>
        <w:tc>
          <w:tcPr>
            <w:tcW w:w="1713" w:type="dxa"/>
            <w:shd w:val="clear" w:color="auto" w:fill="auto"/>
          </w:tcPr>
          <w:p w14:paraId="3D309B76" w14:textId="77DF960A" w:rsidR="00FA4486" w:rsidRDefault="00B51B23" w:rsidP="00FA4486">
            <w:pPr>
              <w:rPr>
                <w:rFonts w:ascii="Century Gothic" w:hAnsi="Century Gothic"/>
                <w:b/>
                <w:sz w:val="18"/>
                <w:szCs w:val="18"/>
              </w:rPr>
            </w:pPr>
            <w:r>
              <w:rPr>
                <w:rFonts w:ascii="Century Gothic" w:hAnsi="Century Gothic"/>
                <w:b/>
                <w:sz w:val="18"/>
                <w:szCs w:val="18"/>
              </w:rPr>
              <w:t>Oudtshoorn:</w:t>
            </w:r>
          </w:p>
          <w:p w14:paraId="0CC8DE9A" w14:textId="77777777" w:rsidR="00445B57" w:rsidRDefault="00445B57" w:rsidP="00FA4486">
            <w:pPr>
              <w:rPr>
                <w:rFonts w:ascii="Century Gothic" w:hAnsi="Century Gothic"/>
                <w:b/>
                <w:sz w:val="18"/>
                <w:szCs w:val="18"/>
              </w:rPr>
            </w:pPr>
          </w:p>
          <w:p w14:paraId="11108088" w14:textId="77777777" w:rsidR="00445B57" w:rsidRDefault="00445B57" w:rsidP="00FA4486">
            <w:pPr>
              <w:rPr>
                <w:rFonts w:ascii="Century Gothic" w:hAnsi="Century Gothic"/>
                <w:b/>
                <w:sz w:val="18"/>
                <w:szCs w:val="18"/>
              </w:rPr>
            </w:pPr>
          </w:p>
          <w:p w14:paraId="411F98EE" w14:textId="77777777" w:rsidR="00445B57" w:rsidRDefault="00445B57" w:rsidP="00FA4486">
            <w:pPr>
              <w:rPr>
                <w:rFonts w:ascii="Century Gothic" w:hAnsi="Century Gothic"/>
                <w:b/>
                <w:sz w:val="18"/>
                <w:szCs w:val="18"/>
              </w:rPr>
            </w:pPr>
          </w:p>
          <w:p w14:paraId="4BC36FFB" w14:textId="77777777" w:rsidR="00B51B23" w:rsidRDefault="00B51B23" w:rsidP="00FA4486">
            <w:pPr>
              <w:rPr>
                <w:rFonts w:ascii="Century Gothic" w:hAnsi="Century Gothic"/>
                <w:b/>
                <w:sz w:val="18"/>
                <w:szCs w:val="18"/>
              </w:rPr>
            </w:pPr>
          </w:p>
          <w:p w14:paraId="743AACC9" w14:textId="7936F0DE" w:rsidR="00445B57" w:rsidRPr="00FA4486" w:rsidRDefault="00B51B23" w:rsidP="00FA4486">
            <w:pPr>
              <w:rPr>
                <w:rFonts w:ascii="Century Gothic" w:hAnsi="Century Gothic"/>
                <w:b/>
                <w:sz w:val="18"/>
                <w:szCs w:val="18"/>
              </w:rPr>
            </w:pPr>
            <w:r>
              <w:rPr>
                <w:rFonts w:ascii="Century Gothic" w:hAnsi="Century Gothic"/>
                <w:b/>
                <w:sz w:val="18"/>
                <w:szCs w:val="18"/>
              </w:rPr>
              <w:t>Knysna:</w:t>
            </w:r>
          </w:p>
        </w:tc>
        <w:tc>
          <w:tcPr>
            <w:tcW w:w="3093" w:type="dxa"/>
            <w:tcBorders>
              <w:right w:val="nil"/>
            </w:tcBorders>
            <w:shd w:val="clear" w:color="auto" w:fill="auto"/>
          </w:tcPr>
          <w:p w14:paraId="487A9F0A" w14:textId="6BE92BF4" w:rsidR="00445B57" w:rsidRDefault="00B51B23" w:rsidP="00FA4486">
            <w:pPr>
              <w:rPr>
                <w:rFonts w:ascii="Century Gothic" w:hAnsi="Century Gothic"/>
                <w:sz w:val="18"/>
                <w:szCs w:val="18"/>
              </w:rPr>
            </w:pPr>
            <w:r w:rsidRPr="005908A4">
              <w:rPr>
                <w:rFonts w:ascii="Century Gothic" w:hAnsi="Century Gothic"/>
                <w:sz w:val="18"/>
                <w:szCs w:val="18"/>
              </w:rPr>
              <w:t>Known as the ostrich capital of the world</w:t>
            </w:r>
            <w:r>
              <w:rPr>
                <w:rFonts w:ascii="Century Gothic" w:hAnsi="Century Gothic"/>
                <w:sz w:val="18"/>
                <w:szCs w:val="18"/>
              </w:rPr>
              <w:t xml:space="preserve">, known for its Cango Caves with limestone rock formations </w:t>
            </w:r>
          </w:p>
          <w:p w14:paraId="6B481B76" w14:textId="77777777" w:rsidR="00B51B23" w:rsidRDefault="00B51B23" w:rsidP="00FA4486">
            <w:pPr>
              <w:rPr>
                <w:rFonts w:ascii="Century Gothic" w:hAnsi="Century Gothic"/>
                <w:sz w:val="18"/>
                <w:szCs w:val="18"/>
              </w:rPr>
            </w:pPr>
          </w:p>
          <w:p w14:paraId="6B266B46" w14:textId="77777777" w:rsidR="00B51B23" w:rsidRDefault="00B51B23" w:rsidP="00B51B23">
            <w:pPr>
              <w:rPr>
                <w:rFonts w:ascii="Century Gothic" w:hAnsi="Century Gothic" w:cs="Arial"/>
                <w:color w:val="000000"/>
                <w:sz w:val="18"/>
                <w:szCs w:val="18"/>
              </w:rPr>
            </w:pPr>
            <w:r w:rsidRPr="005908A4">
              <w:rPr>
                <w:rStyle w:val="Strong"/>
                <w:rFonts w:ascii="Century Gothic" w:hAnsi="Century Gothic" w:cs="Arial"/>
                <w:b w:val="0"/>
                <w:color w:val="000000"/>
                <w:sz w:val="18"/>
                <w:szCs w:val="18"/>
              </w:rPr>
              <w:t>Knysna</w:t>
            </w:r>
            <w:r w:rsidRPr="007044B0">
              <w:rPr>
                <w:rFonts w:ascii="Century Gothic" w:hAnsi="Century Gothic" w:cs="Arial"/>
                <w:color w:val="000000"/>
                <w:sz w:val="18"/>
                <w:szCs w:val="18"/>
              </w:rPr>
              <w:t>’s</w:t>
            </w:r>
            <w:r w:rsidRPr="005908A4">
              <w:rPr>
                <w:rFonts w:ascii="Century Gothic" w:hAnsi="Century Gothic" w:cs="Arial"/>
                <w:b/>
                <w:color w:val="000000"/>
                <w:sz w:val="18"/>
                <w:szCs w:val="18"/>
              </w:rPr>
              <w:t xml:space="preserve"> </w:t>
            </w:r>
            <w:r w:rsidRPr="005908A4">
              <w:rPr>
                <w:rFonts w:ascii="Century Gothic" w:hAnsi="Century Gothic" w:cs="Arial"/>
                <w:color w:val="000000"/>
                <w:sz w:val="18"/>
                <w:szCs w:val="18"/>
              </w:rPr>
              <w:t>indigenous forests, fynbos, lakes, rivers and mountains, combined with a temperate climate, makes this area a natural Garden of Eden. </w:t>
            </w:r>
          </w:p>
          <w:p w14:paraId="23341701" w14:textId="6E19B44A" w:rsidR="00445B57" w:rsidRPr="005908A4" w:rsidRDefault="00445B57" w:rsidP="00FA4486">
            <w:pPr>
              <w:rPr>
                <w:rFonts w:ascii="Century Gothic" w:hAnsi="Century Gothic"/>
                <w:sz w:val="18"/>
                <w:szCs w:val="18"/>
              </w:rPr>
            </w:pPr>
          </w:p>
        </w:tc>
        <w:tc>
          <w:tcPr>
            <w:tcW w:w="1316" w:type="dxa"/>
            <w:tcBorders>
              <w:left w:val="nil"/>
              <w:right w:val="single" w:sz="4" w:space="0" w:color="auto"/>
            </w:tcBorders>
            <w:shd w:val="clear" w:color="auto" w:fill="auto"/>
          </w:tcPr>
          <w:p w14:paraId="20634912" w14:textId="68C2FA6A" w:rsidR="00FA4486" w:rsidRDefault="00B51B23" w:rsidP="00FA4486">
            <w:pPr>
              <w:rPr>
                <w:rFonts w:ascii="Century Gothic" w:hAnsi="Century Gothic"/>
                <w:b/>
                <w:sz w:val="18"/>
                <w:szCs w:val="18"/>
              </w:rPr>
            </w:pPr>
            <w:r>
              <w:rPr>
                <w:rFonts w:ascii="Century Gothic" w:hAnsi="Century Gothic"/>
                <w:b/>
                <w:sz w:val="18"/>
                <w:szCs w:val="18"/>
              </w:rPr>
              <w:t>Tsitsikamma forest:</w:t>
            </w:r>
          </w:p>
          <w:p w14:paraId="1BF70ADD" w14:textId="77777777" w:rsidR="00445B57" w:rsidRDefault="00445B57" w:rsidP="00FA4486">
            <w:pPr>
              <w:rPr>
                <w:rFonts w:ascii="Century Gothic" w:hAnsi="Century Gothic"/>
                <w:b/>
                <w:sz w:val="18"/>
                <w:szCs w:val="18"/>
              </w:rPr>
            </w:pPr>
          </w:p>
          <w:p w14:paraId="6F687329" w14:textId="77777777" w:rsidR="00445B57" w:rsidRDefault="00445B57" w:rsidP="00FA4486">
            <w:pPr>
              <w:rPr>
                <w:rFonts w:ascii="Century Gothic" w:hAnsi="Century Gothic"/>
                <w:b/>
                <w:sz w:val="18"/>
                <w:szCs w:val="18"/>
              </w:rPr>
            </w:pPr>
          </w:p>
          <w:p w14:paraId="1516D28D" w14:textId="77777777" w:rsidR="00445B57" w:rsidRDefault="00445B57" w:rsidP="00FA4486">
            <w:pPr>
              <w:rPr>
                <w:rFonts w:ascii="Century Gothic" w:hAnsi="Century Gothic"/>
                <w:b/>
                <w:sz w:val="18"/>
                <w:szCs w:val="18"/>
              </w:rPr>
            </w:pPr>
          </w:p>
          <w:p w14:paraId="27981901" w14:textId="213FBFE2" w:rsidR="00445B57" w:rsidRDefault="00B51B23" w:rsidP="00FA4486">
            <w:pPr>
              <w:rPr>
                <w:rFonts w:ascii="Century Gothic" w:hAnsi="Century Gothic"/>
                <w:b/>
                <w:sz w:val="18"/>
                <w:szCs w:val="18"/>
              </w:rPr>
            </w:pPr>
            <w:r>
              <w:rPr>
                <w:rFonts w:ascii="Century Gothic" w:hAnsi="Century Gothic"/>
                <w:b/>
                <w:sz w:val="18"/>
                <w:szCs w:val="18"/>
              </w:rPr>
              <w:t>Port Elizabeth:</w:t>
            </w:r>
          </w:p>
          <w:p w14:paraId="11041488" w14:textId="77777777" w:rsidR="00445B57" w:rsidRDefault="00445B57" w:rsidP="00FA4486">
            <w:pPr>
              <w:rPr>
                <w:rFonts w:ascii="Century Gothic" w:hAnsi="Century Gothic"/>
                <w:b/>
                <w:sz w:val="18"/>
                <w:szCs w:val="18"/>
              </w:rPr>
            </w:pPr>
          </w:p>
          <w:p w14:paraId="64945EB9" w14:textId="77777777" w:rsidR="00445B57" w:rsidRDefault="00445B57" w:rsidP="00FA4486">
            <w:pPr>
              <w:rPr>
                <w:rFonts w:ascii="Century Gothic" w:hAnsi="Century Gothic"/>
                <w:b/>
                <w:sz w:val="18"/>
                <w:szCs w:val="18"/>
              </w:rPr>
            </w:pPr>
          </w:p>
          <w:p w14:paraId="2B02DDB0" w14:textId="55675BBB" w:rsidR="00445B57" w:rsidRPr="00FA4486" w:rsidRDefault="00445B57" w:rsidP="00FA4486">
            <w:pPr>
              <w:rPr>
                <w:rFonts w:ascii="Century Gothic" w:hAnsi="Century Gothic"/>
                <w:b/>
                <w:sz w:val="18"/>
                <w:szCs w:val="18"/>
              </w:rPr>
            </w:pPr>
          </w:p>
        </w:tc>
        <w:tc>
          <w:tcPr>
            <w:tcW w:w="2971" w:type="dxa"/>
            <w:tcBorders>
              <w:left w:val="single" w:sz="4" w:space="0" w:color="auto"/>
            </w:tcBorders>
            <w:shd w:val="clear" w:color="auto" w:fill="auto"/>
          </w:tcPr>
          <w:p w14:paraId="0E09F7D5" w14:textId="25C8E7CF" w:rsidR="00445B57" w:rsidRDefault="00B51B23" w:rsidP="00FA4486">
            <w:pPr>
              <w:rPr>
                <w:rFonts w:ascii="Century Gothic" w:hAnsi="Century Gothic" w:cs="Arial"/>
                <w:color w:val="000000"/>
                <w:sz w:val="18"/>
                <w:szCs w:val="18"/>
              </w:rPr>
            </w:pPr>
            <w:r w:rsidRPr="005908A4">
              <w:rPr>
                <w:rFonts w:ascii="Century Gothic" w:hAnsi="Century Gothic"/>
                <w:sz w:val="18"/>
                <w:szCs w:val="18"/>
              </w:rPr>
              <w:t>Visit Tsitsikamma National Pa</w:t>
            </w:r>
            <w:r>
              <w:rPr>
                <w:rFonts w:ascii="Century Gothic" w:hAnsi="Century Gothic"/>
                <w:sz w:val="18"/>
                <w:szCs w:val="18"/>
              </w:rPr>
              <w:t>rk, the word Tsitsikamma means ‘</w:t>
            </w:r>
            <w:r w:rsidRPr="005908A4">
              <w:rPr>
                <w:rFonts w:ascii="Century Gothic" w:hAnsi="Century Gothic"/>
                <w:sz w:val="18"/>
                <w:szCs w:val="18"/>
              </w:rPr>
              <w:t xml:space="preserve">place of much water’ </w:t>
            </w:r>
            <w:r>
              <w:rPr>
                <w:rFonts w:ascii="Century Gothic" w:hAnsi="Century Gothic"/>
                <w:sz w:val="18"/>
                <w:szCs w:val="18"/>
              </w:rPr>
              <w:t>and has breath-taking scenery</w:t>
            </w:r>
            <w:r>
              <w:rPr>
                <w:rFonts w:ascii="Century Gothic" w:hAnsi="Century Gothic" w:cs="Arial"/>
                <w:color w:val="000000"/>
                <w:sz w:val="18"/>
                <w:szCs w:val="18"/>
              </w:rPr>
              <w:t xml:space="preserve"> </w:t>
            </w:r>
          </w:p>
          <w:p w14:paraId="2771BD74" w14:textId="77777777" w:rsidR="00B51B23" w:rsidRDefault="00B51B23" w:rsidP="00FA4486">
            <w:pPr>
              <w:rPr>
                <w:rFonts w:ascii="Century Gothic" w:hAnsi="Century Gothic" w:cs="Arial"/>
                <w:color w:val="000000"/>
                <w:sz w:val="18"/>
                <w:szCs w:val="18"/>
              </w:rPr>
            </w:pPr>
          </w:p>
          <w:p w14:paraId="5EB6C516" w14:textId="77777777" w:rsidR="00445B57" w:rsidRDefault="00445B57" w:rsidP="00FA4486">
            <w:pPr>
              <w:rPr>
                <w:rFonts w:ascii="Century Gothic" w:hAnsi="Century Gothic"/>
                <w:sz w:val="18"/>
                <w:szCs w:val="18"/>
              </w:rPr>
            </w:pPr>
          </w:p>
          <w:p w14:paraId="24B3D76D" w14:textId="77777777" w:rsidR="00B51B23" w:rsidRDefault="00B51B23" w:rsidP="00B51B23">
            <w:pPr>
              <w:rPr>
                <w:rFonts w:ascii="Century Gothic" w:hAnsi="Century Gothic"/>
                <w:sz w:val="18"/>
                <w:szCs w:val="18"/>
              </w:rPr>
            </w:pPr>
            <w:r w:rsidRPr="005908A4">
              <w:rPr>
                <w:rFonts w:ascii="Century Gothic" w:hAnsi="Century Gothic"/>
                <w:sz w:val="18"/>
                <w:szCs w:val="18"/>
              </w:rPr>
              <w:t>One of the largest cities in South Africa and is known as the friendly city</w:t>
            </w:r>
          </w:p>
          <w:p w14:paraId="2F756BFD" w14:textId="5A32821F" w:rsidR="00B51B23" w:rsidRPr="00B51B23" w:rsidRDefault="00B51B23" w:rsidP="00B51B23">
            <w:pPr>
              <w:rPr>
                <w:rFonts w:ascii="Century Gothic" w:hAnsi="Century Gothic"/>
                <w:sz w:val="18"/>
                <w:szCs w:val="18"/>
              </w:rPr>
            </w:pPr>
          </w:p>
        </w:tc>
      </w:tr>
    </w:tbl>
    <w:p w14:paraId="634FE5F2" w14:textId="77777777" w:rsidR="006954C3" w:rsidRDefault="006954C3" w:rsidP="00112110">
      <w:pPr>
        <w:rPr>
          <w:rFonts w:ascii="Century Gothic" w:hAnsi="Century Gothic"/>
          <w:b/>
          <w:bCs/>
          <w:sz w:val="20"/>
          <w:szCs w:val="20"/>
        </w:rPr>
      </w:pPr>
    </w:p>
    <w:p w14:paraId="0B355ECB" w14:textId="77777777" w:rsidR="009A4223" w:rsidRPr="006C5017" w:rsidRDefault="009A4223" w:rsidP="00BA3F00">
      <w:pPr>
        <w:pBdr>
          <w:bottom w:val="single" w:sz="4" w:space="1" w:color="auto"/>
        </w:pBdr>
        <w:tabs>
          <w:tab w:val="left" w:pos="3600"/>
          <w:tab w:val="left" w:pos="7200"/>
        </w:tabs>
        <w:jc w:val="center"/>
        <w:rPr>
          <w:rFonts w:ascii="Century Gothic" w:hAnsi="Century Gothic"/>
          <w:b/>
          <w:sz w:val="22"/>
          <w:szCs w:val="22"/>
        </w:rPr>
      </w:pPr>
      <w:r w:rsidRPr="006C5017">
        <w:rPr>
          <w:rFonts w:ascii="Century Gothic" w:hAnsi="Century Gothic"/>
          <w:b/>
          <w:sz w:val="22"/>
          <w:szCs w:val="22"/>
        </w:rPr>
        <w:t>QUICK FACTS</w:t>
      </w:r>
    </w:p>
    <w:p w14:paraId="1982381D" w14:textId="77777777" w:rsidR="009A4223" w:rsidRDefault="009A4223" w:rsidP="009A4223">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71"/>
        <w:gridCol w:w="3027"/>
        <w:gridCol w:w="1250"/>
        <w:gridCol w:w="2908"/>
      </w:tblGrid>
      <w:tr w:rsidR="009A4223" w:rsidRPr="00994B90" w14:paraId="02D964EA" w14:textId="77777777" w:rsidTr="00FA4486">
        <w:tc>
          <w:tcPr>
            <w:tcW w:w="1671" w:type="dxa"/>
            <w:shd w:val="clear" w:color="auto" w:fill="auto"/>
          </w:tcPr>
          <w:p w14:paraId="33AF6403" w14:textId="77777777" w:rsidR="009A4223" w:rsidRDefault="009A4223" w:rsidP="009A4223">
            <w:pPr>
              <w:jc w:val="right"/>
              <w:rPr>
                <w:rFonts w:ascii="Century Gothic" w:hAnsi="Century Gothic"/>
                <w:b/>
                <w:sz w:val="18"/>
                <w:szCs w:val="18"/>
              </w:rPr>
            </w:pPr>
            <w:r w:rsidRPr="006C5017">
              <w:rPr>
                <w:rFonts w:ascii="Century Gothic" w:hAnsi="Century Gothic"/>
                <w:b/>
                <w:sz w:val="18"/>
                <w:szCs w:val="18"/>
              </w:rPr>
              <w:t>Tour type:</w:t>
            </w:r>
          </w:p>
          <w:p w14:paraId="6A9C98C2" w14:textId="77777777" w:rsidR="00445B57" w:rsidRDefault="00445B57" w:rsidP="009A4223">
            <w:pPr>
              <w:jc w:val="right"/>
              <w:rPr>
                <w:rFonts w:ascii="Century Gothic" w:hAnsi="Century Gothic"/>
                <w:b/>
                <w:sz w:val="18"/>
                <w:szCs w:val="18"/>
              </w:rPr>
            </w:pPr>
          </w:p>
          <w:p w14:paraId="149D4A3B"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Duration:</w:t>
            </w:r>
          </w:p>
          <w:p w14:paraId="713587A8" w14:textId="77777777" w:rsidR="00445B57" w:rsidRDefault="00445B57" w:rsidP="009A4223">
            <w:pPr>
              <w:jc w:val="right"/>
              <w:rPr>
                <w:rFonts w:ascii="Century Gothic" w:hAnsi="Century Gothic"/>
                <w:b/>
                <w:sz w:val="18"/>
                <w:szCs w:val="18"/>
              </w:rPr>
            </w:pPr>
          </w:p>
          <w:p w14:paraId="2DA22A26"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Start:</w:t>
            </w:r>
          </w:p>
          <w:p w14:paraId="4137BFDB"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End:</w:t>
            </w:r>
          </w:p>
          <w:p w14:paraId="12C81C6A" w14:textId="77777777" w:rsidR="00445B57" w:rsidRDefault="00445B57" w:rsidP="009A4223">
            <w:pPr>
              <w:jc w:val="right"/>
              <w:rPr>
                <w:rFonts w:ascii="Century Gothic" w:hAnsi="Century Gothic"/>
                <w:b/>
                <w:sz w:val="18"/>
                <w:szCs w:val="18"/>
              </w:rPr>
            </w:pPr>
          </w:p>
          <w:p w14:paraId="21F6B88B" w14:textId="77777777" w:rsidR="00445B57" w:rsidRDefault="00445B57" w:rsidP="009A4223">
            <w:pPr>
              <w:jc w:val="right"/>
              <w:rPr>
                <w:rFonts w:ascii="Century Gothic" w:hAnsi="Century Gothic"/>
                <w:b/>
                <w:sz w:val="18"/>
                <w:szCs w:val="18"/>
              </w:rPr>
            </w:pPr>
            <w:r>
              <w:rPr>
                <w:rFonts w:ascii="Century Gothic" w:hAnsi="Century Gothic"/>
                <w:b/>
                <w:sz w:val="18"/>
                <w:szCs w:val="18"/>
              </w:rPr>
              <w:t>Country</w:t>
            </w:r>
            <w:r w:rsidRPr="006C5017">
              <w:rPr>
                <w:rFonts w:ascii="Century Gothic" w:hAnsi="Century Gothic"/>
                <w:b/>
                <w:sz w:val="18"/>
                <w:szCs w:val="18"/>
              </w:rPr>
              <w:t xml:space="preserve"> visited:</w:t>
            </w:r>
          </w:p>
          <w:p w14:paraId="11128284" w14:textId="77777777" w:rsidR="00445B57" w:rsidRDefault="00445B57" w:rsidP="009A4223">
            <w:pPr>
              <w:jc w:val="right"/>
              <w:rPr>
                <w:rFonts w:ascii="Century Gothic" w:hAnsi="Century Gothic"/>
                <w:b/>
                <w:sz w:val="18"/>
                <w:szCs w:val="18"/>
              </w:rPr>
            </w:pPr>
          </w:p>
          <w:p w14:paraId="0E25C983" w14:textId="77777777" w:rsidR="00445B57" w:rsidRPr="006C5017" w:rsidRDefault="00445B57" w:rsidP="009A4223">
            <w:pPr>
              <w:jc w:val="right"/>
              <w:rPr>
                <w:rFonts w:ascii="Century Gothic" w:hAnsi="Century Gothic"/>
                <w:b/>
                <w:sz w:val="18"/>
                <w:szCs w:val="18"/>
              </w:rPr>
            </w:pPr>
          </w:p>
        </w:tc>
        <w:tc>
          <w:tcPr>
            <w:tcW w:w="3027" w:type="dxa"/>
            <w:tcBorders>
              <w:right w:val="nil"/>
            </w:tcBorders>
            <w:shd w:val="clear" w:color="auto" w:fill="auto"/>
          </w:tcPr>
          <w:p w14:paraId="5AB06BF9" w14:textId="77777777" w:rsidR="009A4223" w:rsidRDefault="004C17CB" w:rsidP="009A4223">
            <w:pPr>
              <w:rPr>
                <w:rFonts w:ascii="Century Gothic" w:hAnsi="Century Gothic"/>
                <w:sz w:val="18"/>
                <w:szCs w:val="18"/>
              </w:rPr>
            </w:pPr>
            <w:r w:rsidRPr="006C5017">
              <w:rPr>
                <w:rFonts w:ascii="Century Gothic" w:hAnsi="Century Gothic"/>
                <w:sz w:val="18"/>
                <w:szCs w:val="18"/>
              </w:rPr>
              <w:t>Self-drive</w:t>
            </w:r>
            <w:r w:rsidR="009A4223" w:rsidRPr="006C5017">
              <w:rPr>
                <w:rFonts w:ascii="Century Gothic" w:hAnsi="Century Gothic"/>
                <w:sz w:val="18"/>
                <w:szCs w:val="18"/>
              </w:rPr>
              <w:t xml:space="preserve"> safari</w:t>
            </w:r>
          </w:p>
          <w:p w14:paraId="3D2B10F0" w14:textId="77777777" w:rsidR="00445B57" w:rsidRDefault="00445B57" w:rsidP="009A4223">
            <w:pPr>
              <w:rPr>
                <w:rFonts w:ascii="Century Gothic" w:hAnsi="Century Gothic"/>
                <w:sz w:val="18"/>
                <w:szCs w:val="18"/>
              </w:rPr>
            </w:pPr>
          </w:p>
          <w:p w14:paraId="3835AD17" w14:textId="77777777" w:rsidR="00445B57" w:rsidRDefault="00445B57" w:rsidP="009A4223">
            <w:pPr>
              <w:rPr>
                <w:rFonts w:ascii="Century Gothic" w:hAnsi="Century Gothic"/>
                <w:sz w:val="18"/>
                <w:szCs w:val="18"/>
              </w:rPr>
            </w:pPr>
            <w:r w:rsidRPr="006C5017">
              <w:rPr>
                <w:rFonts w:ascii="Century Gothic" w:hAnsi="Century Gothic"/>
                <w:sz w:val="18"/>
                <w:szCs w:val="18"/>
              </w:rPr>
              <w:t>6 days</w:t>
            </w:r>
          </w:p>
          <w:p w14:paraId="7E3E2664" w14:textId="77777777" w:rsidR="00445B57" w:rsidRDefault="00445B57" w:rsidP="009A4223">
            <w:pPr>
              <w:rPr>
                <w:rFonts w:ascii="Century Gothic" w:hAnsi="Century Gothic"/>
                <w:sz w:val="18"/>
                <w:szCs w:val="18"/>
              </w:rPr>
            </w:pPr>
          </w:p>
          <w:p w14:paraId="3153BEC5" w14:textId="348DCFC7" w:rsidR="00445B57" w:rsidRDefault="00B51B23" w:rsidP="009A4223">
            <w:pPr>
              <w:rPr>
                <w:rFonts w:ascii="Century Gothic" w:hAnsi="Century Gothic"/>
                <w:sz w:val="18"/>
                <w:szCs w:val="18"/>
              </w:rPr>
            </w:pPr>
            <w:r>
              <w:rPr>
                <w:rFonts w:ascii="Century Gothic" w:hAnsi="Century Gothic"/>
                <w:sz w:val="18"/>
                <w:szCs w:val="18"/>
              </w:rPr>
              <w:t>Cape Town</w:t>
            </w:r>
            <w:r w:rsidR="00445B57" w:rsidRPr="006C5017">
              <w:rPr>
                <w:rFonts w:ascii="Century Gothic" w:hAnsi="Century Gothic"/>
                <w:sz w:val="18"/>
                <w:szCs w:val="18"/>
              </w:rPr>
              <w:t>, South Africa</w:t>
            </w:r>
          </w:p>
          <w:p w14:paraId="74CA4987" w14:textId="3DCD64A0" w:rsidR="00445B57" w:rsidRDefault="00B51B23" w:rsidP="009A4223">
            <w:pPr>
              <w:rPr>
                <w:rFonts w:ascii="Century Gothic" w:hAnsi="Century Gothic"/>
                <w:sz w:val="18"/>
                <w:szCs w:val="18"/>
              </w:rPr>
            </w:pPr>
            <w:r>
              <w:rPr>
                <w:rFonts w:ascii="Century Gothic" w:hAnsi="Century Gothic"/>
                <w:sz w:val="18"/>
                <w:szCs w:val="18"/>
              </w:rPr>
              <w:t>Port Elizabeth</w:t>
            </w:r>
            <w:r w:rsidR="00445B57" w:rsidRPr="006C5017">
              <w:rPr>
                <w:rFonts w:ascii="Century Gothic" w:hAnsi="Century Gothic"/>
                <w:sz w:val="18"/>
                <w:szCs w:val="18"/>
              </w:rPr>
              <w:t>, South Africa</w:t>
            </w:r>
          </w:p>
          <w:p w14:paraId="0F73C891" w14:textId="77777777" w:rsidR="00445B57" w:rsidRDefault="00445B57" w:rsidP="009A4223">
            <w:pPr>
              <w:rPr>
                <w:rFonts w:ascii="Century Gothic" w:hAnsi="Century Gothic"/>
                <w:sz w:val="18"/>
                <w:szCs w:val="18"/>
              </w:rPr>
            </w:pPr>
          </w:p>
          <w:p w14:paraId="67E2145A" w14:textId="77777777" w:rsidR="00445B57" w:rsidRPr="006C5017" w:rsidRDefault="00445B57" w:rsidP="009A4223">
            <w:pPr>
              <w:rPr>
                <w:rFonts w:ascii="Century Gothic" w:hAnsi="Century Gothic"/>
                <w:sz w:val="18"/>
                <w:szCs w:val="18"/>
              </w:rPr>
            </w:pPr>
            <w:r w:rsidRPr="006C5017">
              <w:rPr>
                <w:rFonts w:ascii="Century Gothic" w:hAnsi="Century Gothic"/>
                <w:sz w:val="18"/>
                <w:szCs w:val="18"/>
              </w:rPr>
              <w:t>South Africa</w:t>
            </w:r>
          </w:p>
        </w:tc>
        <w:tc>
          <w:tcPr>
            <w:tcW w:w="1250" w:type="dxa"/>
            <w:tcBorders>
              <w:left w:val="nil"/>
              <w:right w:val="single" w:sz="4" w:space="0" w:color="auto"/>
            </w:tcBorders>
            <w:shd w:val="clear" w:color="auto" w:fill="auto"/>
          </w:tcPr>
          <w:p w14:paraId="6733AAF1" w14:textId="77777777" w:rsidR="00445B57" w:rsidRDefault="009A4223" w:rsidP="009A4223">
            <w:pPr>
              <w:jc w:val="right"/>
              <w:rPr>
                <w:rFonts w:ascii="Century Gothic" w:hAnsi="Century Gothic"/>
                <w:b/>
                <w:sz w:val="18"/>
                <w:szCs w:val="18"/>
              </w:rPr>
            </w:pPr>
            <w:r w:rsidRPr="006C5017">
              <w:rPr>
                <w:rFonts w:ascii="Century Gothic" w:hAnsi="Century Gothic"/>
                <w:b/>
                <w:sz w:val="18"/>
                <w:szCs w:val="18"/>
              </w:rPr>
              <w:t>Meals:</w:t>
            </w:r>
          </w:p>
          <w:p w14:paraId="4431CF1E" w14:textId="77777777" w:rsidR="00445B57" w:rsidRDefault="00445B57" w:rsidP="009A4223">
            <w:pPr>
              <w:jc w:val="right"/>
              <w:rPr>
                <w:rFonts w:ascii="Century Gothic" w:hAnsi="Century Gothic"/>
                <w:b/>
                <w:sz w:val="18"/>
                <w:szCs w:val="18"/>
              </w:rPr>
            </w:pPr>
          </w:p>
          <w:p w14:paraId="45E39D7F" w14:textId="77777777" w:rsidR="009A4223" w:rsidRDefault="00445B57" w:rsidP="009A4223">
            <w:pPr>
              <w:jc w:val="right"/>
              <w:rPr>
                <w:rFonts w:ascii="Century Gothic" w:hAnsi="Century Gothic"/>
                <w:b/>
                <w:sz w:val="18"/>
                <w:szCs w:val="18"/>
              </w:rPr>
            </w:pPr>
            <w:r w:rsidRPr="006C5017">
              <w:rPr>
                <w:rFonts w:ascii="Century Gothic" w:hAnsi="Century Gothic"/>
                <w:b/>
                <w:sz w:val="18"/>
                <w:szCs w:val="18"/>
              </w:rPr>
              <w:t>Vehicle:</w:t>
            </w:r>
            <w:r w:rsidR="009A4223" w:rsidRPr="006C5017">
              <w:rPr>
                <w:rFonts w:ascii="Century Gothic" w:hAnsi="Century Gothic"/>
                <w:b/>
                <w:sz w:val="18"/>
                <w:szCs w:val="18"/>
              </w:rPr>
              <w:t xml:space="preserve"> </w:t>
            </w:r>
          </w:p>
          <w:p w14:paraId="481DE4AE" w14:textId="77777777" w:rsidR="00445B57" w:rsidRDefault="00445B57" w:rsidP="009A4223">
            <w:pPr>
              <w:jc w:val="right"/>
              <w:rPr>
                <w:rFonts w:ascii="Century Gothic" w:hAnsi="Century Gothic"/>
                <w:b/>
                <w:sz w:val="18"/>
                <w:szCs w:val="18"/>
              </w:rPr>
            </w:pPr>
          </w:p>
          <w:p w14:paraId="3DDAD55B" w14:textId="77777777" w:rsidR="00445B57" w:rsidRPr="006C5017" w:rsidRDefault="00445B57" w:rsidP="009A4223">
            <w:pPr>
              <w:jc w:val="right"/>
              <w:rPr>
                <w:rFonts w:ascii="Century Gothic" w:hAnsi="Century Gothic"/>
                <w:b/>
                <w:sz w:val="18"/>
                <w:szCs w:val="18"/>
              </w:rPr>
            </w:pPr>
            <w:r w:rsidRPr="006C5017">
              <w:rPr>
                <w:rFonts w:ascii="Century Gothic" w:hAnsi="Century Gothic"/>
                <w:b/>
                <w:sz w:val="18"/>
                <w:szCs w:val="18"/>
              </w:rPr>
              <w:t>Group Size:</w:t>
            </w:r>
          </w:p>
        </w:tc>
        <w:tc>
          <w:tcPr>
            <w:tcW w:w="2908" w:type="dxa"/>
            <w:tcBorders>
              <w:left w:val="single" w:sz="4" w:space="0" w:color="auto"/>
            </w:tcBorders>
            <w:shd w:val="clear" w:color="auto" w:fill="auto"/>
          </w:tcPr>
          <w:p w14:paraId="0F37DE5A" w14:textId="77777777" w:rsidR="009A4223" w:rsidRDefault="00112110" w:rsidP="009A4223">
            <w:pPr>
              <w:rPr>
                <w:rFonts w:ascii="Century Gothic" w:hAnsi="Century Gothic"/>
                <w:sz w:val="18"/>
                <w:szCs w:val="18"/>
              </w:rPr>
            </w:pPr>
            <w:r w:rsidRPr="006C5017">
              <w:rPr>
                <w:rFonts w:ascii="Century Gothic" w:hAnsi="Century Gothic"/>
                <w:sz w:val="18"/>
                <w:szCs w:val="18"/>
              </w:rPr>
              <w:t>5</w:t>
            </w:r>
            <w:r w:rsidR="009A4223" w:rsidRPr="006C5017">
              <w:rPr>
                <w:rFonts w:ascii="Century Gothic" w:hAnsi="Century Gothic"/>
                <w:sz w:val="18"/>
                <w:szCs w:val="18"/>
              </w:rPr>
              <w:t xml:space="preserve"> x Breakfast</w:t>
            </w:r>
          </w:p>
          <w:p w14:paraId="6D59D173" w14:textId="77777777" w:rsidR="00445B57" w:rsidRDefault="00445B57" w:rsidP="009A4223">
            <w:pPr>
              <w:rPr>
                <w:rFonts w:ascii="Century Gothic" w:hAnsi="Century Gothic"/>
                <w:sz w:val="18"/>
                <w:szCs w:val="18"/>
              </w:rPr>
            </w:pPr>
          </w:p>
          <w:p w14:paraId="29C50FCE" w14:textId="77777777" w:rsidR="00445B57" w:rsidRDefault="00445B57" w:rsidP="009A4223">
            <w:pPr>
              <w:rPr>
                <w:rFonts w:ascii="Century Gothic" w:hAnsi="Century Gothic"/>
                <w:sz w:val="18"/>
                <w:szCs w:val="18"/>
              </w:rPr>
            </w:pPr>
            <w:r w:rsidRPr="006C5017">
              <w:rPr>
                <w:rFonts w:ascii="Century Gothic" w:hAnsi="Century Gothic"/>
                <w:sz w:val="18"/>
                <w:szCs w:val="18"/>
              </w:rPr>
              <w:t>Car Hire – Group B</w:t>
            </w:r>
          </w:p>
          <w:p w14:paraId="07FC2263" w14:textId="77777777" w:rsidR="00445B57" w:rsidRDefault="00445B57" w:rsidP="009A4223">
            <w:pPr>
              <w:rPr>
                <w:rFonts w:ascii="Century Gothic" w:hAnsi="Century Gothic"/>
                <w:sz w:val="18"/>
                <w:szCs w:val="18"/>
              </w:rPr>
            </w:pPr>
          </w:p>
          <w:p w14:paraId="6EBFED8E" w14:textId="77777777" w:rsidR="00445B57" w:rsidRPr="006C5017" w:rsidRDefault="00445B57" w:rsidP="00445B57">
            <w:pPr>
              <w:rPr>
                <w:rFonts w:ascii="Century Gothic" w:hAnsi="Century Gothic"/>
                <w:sz w:val="18"/>
                <w:szCs w:val="18"/>
              </w:rPr>
            </w:pPr>
            <w:r w:rsidRPr="006C5017">
              <w:rPr>
                <w:rFonts w:ascii="Century Gothic" w:hAnsi="Century Gothic"/>
                <w:sz w:val="18"/>
                <w:szCs w:val="18"/>
              </w:rPr>
              <w:t>Min. 2</w:t>
            </w:r>
          </w:p>
          <w:p w14:paraId="54094643" w14:textId="77777777" w:rsidR="00445B57" w:rsidRPr="006C5017" w:rsidRDefault="00445B57" w:rsidP="009A4223">
            <w:pPr>
              <w:rPr>
                <w:rFonts w:ascii="Century Gothic" w:hAnsi="Century Gothic"/>
                <w:sz w:val="18"/>
                <w:szCs w:val="18"/>
              </w:rPr>
            </w:pPr>
          </w:p>
        </w:tc>
      </w:tr>
    </w:tbl>
    <w:p w14:paraId="6901200D" w14:textId="77777777" w:rsidR="007044B0" w:rsidRDefault="007044B0" w:rsidP="00A90FDB">
      <w:pPr>
        <w:pStyle w:val="Heading1"/>
        <w:spacing w:before="0" w:after="0"/>
        <w:rPr>
          <w:sz w:val="22"/>
          <w:szCs w:val="22"/>
          <w:u w:val="none"/>
        </w:rPr>
      </w:pPr>
      <w:bookmarkStart w:id="0" w:name="_Highlights:"/>
      <w:bookmarkStart w:id="1" w:name="_Departure_Dates"/>
      <w:bookmarkStart w:id="2" w:name="_Included_in_the"/>
      <w:bookmarkStart w:id="3" w:name="_Departure_dates_2014"/>
      <w:bookmarkStart w:id="4" w:name="_Itinerary"/>
      <w:bookmarkEnd w:id="0"/>
      <w:bookmarkEnd w:id="1"/>
      <w:bookmarkEnd w:id="2"/>
      <w:bookmarkEnd w:id="3"/>
      <w:bookmarkEnd w:id="4"/>
    </w:p>
    <w:p w14:paraId="6B3771A8" w14:textId="77777777" w:rsidR="007044B0" w:rsidRDefault="007044B0" w:rsidP="00812A76">
      <w:pPr>
        <w:pStyle w:val="Heading1"/>
        <w:spacing w:before="0" w:after="0"/>
        <w:jc w:val="center"/>
        <w:rPr>
          <w:sz w:val="22"/>
          <w:szCs w:val="22"/>
          <w:u w:val="none"/>
        </w:rPr>
      </w:pPr>
    </w:p>
    <w:p w14:paraId="49103031" w14:textId="77777777" w:rsidR="00B76083" w:rsidRPr="006C5017" w:rsidRDefault="006A6513" w:rsidP="00812A76">
      <w:pPr>
        <w:pStyle w:val="Heading1"/>
        <w:spacing w:before="0" w:after="0"/>
        <w:jc w:val="center"/>
        <w:rPr>
          <w:sz w:val="22"/>
          <w:szCs w:val="22"/>
          <w:u w:val="none"/>
        </w:rPr>
      </w:pPr>
      <w:r w:rsidRPr="006C5017">
        <w:rPr>
          <w:sz w:val="22"/>
          <w:szCs w:val="22"/>
          <w:u w:val="none"/>
        </w:rPr>
        <w:t>ITINERARY</w:t>
      </w:r>
    </w:p>
    <w:p w14:paraId="0D15B2E0" w14:textId="77777777" w:rsidR="00CC5DFC" w:rsidRDefault="00CC5DFC" w:rsidP="00072A2B">
      <w:pPr>
        <w:pStyle w:val="Heading1"/>
        <w:spacing w:before="0" w:after="0"/>
        <w:jc w:val="both"/>
        <w:rPr>
          <w:sz w:val="20"/>
          <w:szCs w:val="20"/>
        </w:rPr>
      </w:pPr>
    </w:p>
    <w:p w14:paraId="6E8B765E" w14:textId="03FF8A6C" w:rsidR="00515AC4" w:rsidRDefault="001E78ED" w:rsidP="00515AC4">
      <w:pPr>
        <w:jc w:val="center"/>
        <w:rPr>
          <w:rFonts w:ascii="Century Gothic" w:hAnsi="Century Gothic"/>
          <w:sz w:val="18"/>
          <w:szCs w:val="18"/>
        </w:rPr>
      </w:pPr>
      <w:r w:rsidRPr="006C5017">
        <w:rPr>
          <w:rFonts w:ascii="Century Gothic" w:hAnsi="Century Gothic"/>
          <w:b/>
          <w:bCs/>
          <w:sz w:val="18"/>
          <w:szCs w:val="18"/>
        </w:rPr>
        <w:t>B</w:t>
      </w:r>
      <w:r w:rsidRPr="006C5017">
        <w:rPr>
          <w:rFonts w:ascii="Century Gothic" w:hAnsi="Century Gothic"/>
          <w:sz w:val="18"/>
          <w:szCs w:val="18"/>
        </w:rPr>
        <w:t xml:space="preserve"> – Breakfast</w:t>
      </w:r>
      <w:r w:rsidRPr="006C5017">
        <w:rPr>
          <w:rFonts w:ascii="Century Gothic" w:hAnsi="Century Gothic"/>
          <w:sz w:val="18"/>
          <w:szCs w:val="18"/>
        </w:rPr>
        <w:tab/>
      </w:r>
      <w:r w:rsidR="007C2A66" w:rsidRPr="006C5017">
        <w:rPr>
          <w:rFonts w:ascii="Century Gothic" w:hAnsi="Century Gothic"/>
          <w:sz w:val="18"/>
          <w:szCs w:val="18"/>
        </w:rPr>
        <w:t xml:space="preserve"> </w:t>
      </w:r>
      <w:r w:rsidRPr="006C5017">
        <w:rPr>
          <w:rFonts w:ascii="Century Gothic" w:hAnsi="Century Gothic"/>
          <w:b/>
          <w:bCs/>
          <w:sz w:val="18"/>
          <w:szCs w:val="18"/>
        </w:rPr>
        <w:t>L</w:t>
      </w:r>
      <w:r w:rsidRPr="006C5017">
        <w:rPr>
          <w:rFonts w:ascii="Century Gothic" w:hAnsi="Century Gothic"/>
          <w:sz w:val="18"/>
          <w:szCs w:val="18"/>
        </w:rPr>
        <w:t xml:space="preserve"> – Lunch</w:t>
      </w:r>
      <w:r w:rsidRPr="006C5017">
        <w:rPr>
          <w:rFonts w:ascii="Century Gothic" w:hAnsi="Century Gothic"/>
          <w:b/>
          <w:bCs/>
          <w:sz w:val="18"/>
          <w:szCs w:val="18"/>
        </w:rPr>
        <w:tab/>
        <w:t>D</w:t>
      </w:r>
      <w:r w:rsidRPr="006C5017">
        <w:rPr>
          <w:rFonts w:ascii="Century Gothic" w:hAnsi="Century Gothic"/>
          <w:sz w:val="18"/>
          <w:szCs w:val="18"/>
        </w:rPr>
        <w:t xml:space="preserve"> – Dinner</w:t>
      </w:r>
    </w:p>
    <w:p w14:paraId="41DC1496" w14:textId="77777777" w:rsidR="00515AC4" w:rsidRPr="006C5017" w:rsidRDefault="00515AC4" w:rsidP="004C17CB">
      <w:pPr>
        <w:jc w:val="center"/>
        <w:rPr>
          <w:rFonts w:ascii="Century Gothic" w:hAnsi="Century Gothic"/>
          <w:sz w:val="18"/>
          <w:szCs w:val="18"/>
        </w:rPr>
      </w:pPr>
    </w:p>
    <w:p w14:paraId="74C5AD7D" w14:textId="6B4DD47C" w:rsidR="004C17CB" w:rsidRPr="00F742A7" w:rsidRDefault="006C5017" w:rsidP="004C17CB">
      <w:pPr>
        <w:pStyle w:val="Heading2"/>
        <w:rPr>
          <w:b w:val="0"/>
          <w:bCs w:val="0"/>
          <w:sz w:val="20"/>
          <w:szCs w:val="20"/>
        </w:rPr>
      </w:pPr>
      <w:r>
        <w:rPr>
          <w:sz w:val="20"/>
          <w:szCs w:val="20"/>
        </w:rPr>
        <w:t xml:space="preserve">DAY 1: </w:t>
      </w:r>
      <w:r w:rsidR="00515AC4">
        <w:rPr>
          <w:sz w:val="20"/>
          <w:szCs w:val="20"/>
        </w:rPr>
        <w:t>CAPE TOWN</w:t>
      </w:r>
      <w:r w:rsidR="00B30520">
        <w:rPr>
          <w:sz w:val="20"/>
          <w:szCs w:val="20"/>
        </w:rPr>
        <w:t xml:space="preserve"> - OUDTSHOORN</w:t>
      </w:r>
      <w:r>
        <w:rPr>
          <w:sz w:val="20"/>
          <w:szCs w:val="20"/>
        </w:rPr>
        <w:t>, SOUTH AFRICA</w:t>
      </w:r>
    </w:p>
    <w:p w14:paraId="5E9D9270" w14:textId="0C9A7DBD" w:rsidR="004C17CB" w:rsidRPr="00CA3E8A" w:rsidRDefault="004C17CB" w:rsidP="00CA3E8A">
      <w:pPr>
        <w:jc w:val="both"/>
        <w:rPr>
          <w:rFonts w:ascii="Century Gothic" w:hAnsi="Century Gothic"/>
          <w:sz w:val="18"/>
          <w:szCs w:val="18"/>
        </w:rPr>
      </w:pPr>
      <w:bookmarkStart w:id="5" w:name="_Pre-departure_Information_1"/>
      <w:bookmarkEnd w:id="5"/>
      <w:r w:rsidRPr="00B30520">
        <w:rPr>
          <w:rFonts w:ascii="Century Gothic" w:hAnsi="Century Gothic"/>
          <w:sz w:val="18"/>
          <w:szCs w:val="18"/>
        </w:rPr>
        <w:t>On arriv</w:t>
      </w:r>
      <w:r w:rsidR="00112110" w:rsidRPr="00B30520">
        <w:rPr>
          <w:rFonts w:ascii="Century Gothic" w:hAnsi="Century Gothic"/>
          <w:sz w:val="18"/>
          <w:szCs w:val="18"/>
        </w:rPr>
        <w:t xml:space="preserve">al at </w:t>
      </w:r>
      <w:r w:rsidR="00515AC4" w:rsidRPr="00B30520">
        <w:rPr>
          <w:rFonts w:ascii="Century Gothic" w:hAnsi="Century Gothic"/>
          <w:sz w:val="18"/>
          <w:szCs w:val="18"/>
        </w:rPr>
        <w:t>Cape Town International</w:t>
      </w:r>
      <w:r w:rsidRPr="00B30520">
        <w:rPr>
          <w:rFonts w:ascii="Century Gothic" w:hAnsi="Century Gothic"/>
          <w:sz w:val="18"/>
          <w:szCs w:val="18"/>
        </w:rPr>
        <w:t xml:space="preserve"> Airpor</w:t>
      </w:r>
      <w:r w:rsidR="00112110" w:rsidRPr="00B30520">
        <w:rPr>
          <w:rFonts w:ascii="Century Gothic" w:hAnsi="Century Gothic"/>
          <w:sz w:val="18"/>
          <w:szCs w:val="18"/>
        </w:rPr>
        <w:t>t,</w:t>
      </w:r>
      <w:r w:rsidRPr="00B30520">
        <w:rPr>
          <w:rFonts w:ascii="Century Gothic" w:hAnsi="Century Gothic"/>
          <w:sz w:val="18"/>
          <w:szCs w:val="18"/>
        </w:rPr>
        <w:t xml:space="preserve"> please proceed to the Avis Car Hire depot to collect your hire</w:t>
      </w:r>
      <w:r w:rsidR="00CC2152" w:rsidRPr="00B30520">
        <w:rPr>
          <w:rFonts w:ascii="Century Gothic" w:hAnsi="Century Gothic"/>
          <w:sz w:val="18"/>
          <w:szCs w:val="18"/>
        </w:rPr>
        <w:t>d</w:t>
      </w:r>
      <w:r w:rsidRPr="00B30520">
        <w:rPr>
          <w:rFonts w:ascii="Century Gothic" w:hAnsi="Century Gothic"/>
          <w:sz w:val="18"/>
          <w:szCs w:val="18"/>
        </w:rPr>
        <w:t xml:space="preserve"> car and </w:t>
      </w:r>
      <w:r w:rsidR="00515AC4" w:rsidRPr="00B30520">
        <w:rPr>
          <w:rFonts w:ascii="Century Gothic" w:hAnsi="Century Gothic"/>
          <w:sz w:val="18"/>
          <w:szCs w:val="18"/>
        </w:rPr>
        <w:t>drive to your accommodation in Oudtshoorn</w:t>
      </w:r>
      <w:r w:rsidR="00B30520" w:rsidRPr="006C5017">
        <w:rPr>
          <w:rFonts w:ascii="Century Gothic" w:hAnsi="Century Gothic"/>
          <w:sz w:val="18"/>
          <w:szCs w:val="18"/>
        </w:rPr>
        <w:t xml:space="preserve">, the ostrich capital of the world. </w:t>
      </w:r>
      <w:r w:rsidR="00CA3E8A">
        <w:rPr>
          <w:rFonts w:ascii="Century Gothic" w:hAnsi="Century Gothic"/>
          <w:sz w:val="18"/>
          <w:szCs w:val="18"/>
        </w:rPr>
        <w:t>The rest of the afternoon is spent on leisure.</w:t>
      </w:r>
    </w:p>
    <w:p w14:paraId="5E07C09B" w14:textId="77777777" w:rsidR="004C17CB" w:rsidRPr="006C5017" w:rsidRDefault="004C17CB" w:rsidP="00CC2152">
      <w:pPr>
        <w:tabs>
          <w:tab w:val="left" w:pos="6480"/>
        </w:tabs>
        <w:jc w:val="both"/>
        <w:rPr>
          <w:rFonts w:ascii="Century Gothic" w:hAnsi="Century Gothic"/>
          <w:b/>
          <w:bCs/>
          <w:sz w:val="18"/>
          <w:szCs w:val="18"/>
        </w:rPr>
      </w:pPr>
    </w:p>
    <w:p w14:paraId="1391CE9B" w14:textId="5506E156" w:rsidR="00515AC4" w:rsidRPr="006C5017" w:rsidRDefault="004C17CB" w:rsidP="00515AC4">
      <w:pPr>
        <w:ind w:left="2835" w:hanging="2835"/>
        <w:jc w:val="both"/>
        <w:rPr>
          <w:rFonts w:ascii="Century Gothic" w:hAnsi="Century Gothic"/>
          <w:sz w:val="18"/>
          <w:szCs w:val="18"/>
        </w:rPr>
      </w:pPr>
      <w:r w:rsidRPr="006C5017">
        <w:rPr>
          <w:rFonts w:ascii="Century Gothic" w:hAnsi="Century Gothic"/>
          <w:b/>
          <w:bCs/>
          <w:sz w:val="18"/>
          <w:szCs w:val="18"/>
        </w:rPr>
        <w:t>Accommodation:</w:t>
      </w:r>
      <w:r w:rsidR="00812A76">
        <w:rPr>
          <w:rFonts w:ascii="Century Gothic" w:hAnsi="Century Gothic"/>
          <w:sz w:val="18"/>
          <w:szCs w:val="18"/>
        </w:rPr>
        <w:tab/>
      </w:r>
      <w:r w:rsidR="00515AC4" w:rsidRPr="006C5017">
        <w:rPr>
          <w:rFonts w:ascii="Century Gothic" w:hAnsi="Century Gothic"/>
          <w:sz w:val="18"/>
          <w:szCs w:val="18"/>
        </w:rPr>
        <w:tab/>
        <w:t>La Plume Guest House or similar (rooms with en-suite bathrooms, swimming pool, restaurant)</w:t>
      </w:r>
    </w:p>
    <w:p w14:paraId="6A74E60E" w14:textId="3FC8C09B" w:rsidR="004C17CB" w:rsidRPr="006C5017" w:rsidRDefault="004C17CB" w:rsidP="00D2477C">
      <w:pPr>
        <w:ind w:left="2880" w:hanging="2880"/>
        <w:rPr>
          <w:rFonts w:ascii="Century Gothic" w:hAnsi="Century Gothic"/>
          <w:iCs/>
          <w:sz w:val="18"/>
          <w:szCs w:val="18"/>
        </w:rPr>
      </w:pPr>
    </w:p>
    <w:p w14:paraId="21AA8892" w14:textId="77777777" w:rsidR="00CC2152" w:rsidRDefault="00CC2152" w:rsidP="00CC2152">
      <w:pPr>
        <w:ind w:left="2517" w:hanging="2517"/>
        <w:rPr>
          <w:rFonts w:ascii="Century Gothic" w:hAnsi="Century Gothic"/>
          <w:sz w:val="20"/>
          <w:szCs w:val="20"/>
        </w:rPr>
      </w:pPr>
    </w:p>
    <w:p w14:paraId="26460895" w14:textId="0A6CFAF3" w:rsidR="004C17CB" w:rsidRPr="00F742A7" w:rsidRDefault="006C5017" w:rsidP="00CC2152">
      <w:pPr>
        <w:pStyle w:val="Heading2"/>
        <w:spacing w:before="0" w:after="0"/>
        <w:rPr>
          <w:b w:val="0"/>
          <w:bCs w:val="0"/>
          <w:sz w:val="20"/>
          <w:szCs w:val="20"/>
        </w:rPr>
      </w:pPr>
      <w:r>
        <w:rPr>
          <w:sz w:val="20"/>
          <w:szCs w:val="20"/>
        </w:rPr>
        <w:t>DAY 2</w:t>
      </w:r>
      <w:r w:rsidR="008677D4">
        <w:rPr>
          <w:sz w:val="20"/>
          <w:szCs w:val="20"/>
        </w:rPr>
        <w:t xml:space="preserve"> &amp; 3</w:t>
      </w:r>
      <w:r>
        <w:rPr>
          <w:sz w:val="20"/>
          <w:szCs w:val="20"/>
        </w:rPr>
        <w:t xml:space="preserve">: </w:t>
      </w:r>
      <w:r w:rsidR="008677D4">
        <w:rPr>
          <w:sz w:val="20"/>
          <w:szCs w:val="20"/>
        </w:rPr>
        <w:t xml:space="preserve">OUDTSHOORN </w:t>
      </w:r>
      <w:r w:rsidRPr="00F742A7">
        <w:rPr>
          <w:sz w:val="20"/>
          <w:szCs w:val="20"/>
        </w:rPr>
        <w:t>-</w:t>
      </w:r>
      <w:r>
        <w:rPr>
          <w:sz w:val="20"/>
          <w:szCs w:val="20"/>
        </w:rPr>
        <w:t xml:space="preserve"> </w:t>
      </w:r>
      <w:r w:rsidR="008677D4">
        <w:rPr>
          <w:sz w:val="20"/>
          <w:szCs w:val="20"/>
        </w:rPr>
        <w:t>KNYSNA</w:t>
      </w:r>
      <w:r>
        <w:rPr>
          <w:sz w:val="20"/>
          <w:szCs w:val="20"/>
        </w:rPr>
        <w:t>, SOUTH AFRICA</w:t>
      </w:r>
      <w:r w:rsidR="004C17CB" w:rsidRPr="00F742A7">
        <w:rPr>
          <w:sz w:val="20"/>
          <w:szCs w:val="20"/>
        </w:rPr>
        <w:tab/>
      </w:r>
      <w:r w:rsidR="004C17CB" w:rsidRPr="00F742A7">
        <w:rPr>
          <w:sz w:val="20"/>
          <w:szCs w:val="20"/>
        </w:rPr>
        <w:tab/>
      </w:r>
      <w:r w:rsidR="004C17CB">
        <w:rPr>
          <w:sz w:val="20"/>
          <w:szCs w:val="20"/>
        </w:rPr>
        <w:t xml:space="preserve">            </w:t>
      </w:r>
      <w:r w:rsidR="004C17CB" w:rsidRPr="00F742A7">
        <w:rPr>
          <w:sz w:val="20"/>
          <w:szCs w:val="20"/>
        </w:rPr>
        <w:tab/>
      </w:r>
      <w:r w:rsidR="004C17CB">
        <w:rPr>
          <w:sz w:val="20"/>
          <w:szCs w:val="20"/>
        </w:rPr>
        <w:t xml:space="preserve">       </w:t>
      </w:r>
      <w:r w:rsidR="004C17CB" w:rsidRPr="0031388C">
        <w:rPr>
          <w:sz w:val="20"/>
          <w:szCs w:val="20"/>
        </w:rPr>
        <w:t>B</w:t>
      </w:r>
    </w:p>
    <w:p w14:paraId="7C63B3EF" w14:textId="492CE3F6" w:rsidR="00CA3E8A" w:rsidRPr="006C5017" w:rsidRDefault="004C17CB" w:rsidP="00CA3E8A">
      <w:pPr>
        <w:jc w:val="both"/>
        <w:rPr>
          <w:rFonts w:ascii="Century Gothic" w:hAnsi="Century Gothic"/>
          <w:sz w:val="18"/>
          <w:szCs w:val="18"/>
        </w:rPr>
      </w:pPr>
      <w:r w:rsidRPr="006C5017">
        <w:rPr>
          <w:rFonts w:ascii="Century Gothic" w:hAnsi="Century Gothic"/>
          <w:sz w:val="18"/>
          <w:szCs w:val="18"/>
        </w:rPr>
        <w:t>After breakfast</w:t>
      </w:r>
      <w:r w:rsidR="00CA3E8A">
        <w:rPr>
          <w:rFonts w:ascii="Century Gothic" w:hAnsi="Century Gothic"/>
          <w:sz w:val="18"/>
          <w:szCs w:val="18"/>
        </w:rPr>
        <w:t>,</w:t>
      </w:r>
      <w:r w:rsidR="00CA3E8A" w:rsidRPr="00CA3E8A">
        <w:rPr>
          <w:rFonts w:ascii="Century Gothic" w:hAnsi="Century Gothic"/>
          <w:sz w:val="18"/>
          <w:szCs w:val="18"/>
        </w:rPr>
        <w:t xml:space="preserve"> </w:t>
      </w:r>
      <w:r w:rsidR="00CA3E8A">
        <w:rPr>
          <w:rFonts w:ascii="Century Gothic" w:hAnsi="Century Gothic"/>
          <w:sz w:val="18"/>
          <w:szCs w:val="18"/>
        </w:rPr>
        <w:t>e</w:t>
      </w:r>
      <w:r w:rsidR="00CA3E8A" w:rsidRPr="006C5017">
        <w:rPr>
          <w:rFonts w:ascii="Century Gothic" w:hAnsi="Century Gothic"/>
          <w:sz w:val="18"/>
          <w:szCs w:val="18"/>
        </w:rPr>
        <w:t>xplore the historical Klein Karoo at your own pace and partake in some activities available such as a visit to the show farm to learn about the history and use of these unique birds, as well as their life cycle and how they are farmed or tour the famous Cango Caves - the mysterious limestone formations in the subterranean wonderland.</w:t>
      </w:r>
    </w:p>
    <w:p w14:paraId="2F382B6B" w14:textId="77777777" w:rsidR="008677D4" w:rsidRDefault="008677D4" w:rsidP="008677D4">
      <w:pPr>
        <w:jc w:val="both"/>
        <w:rPr>
          <w:rFonts w:ascii="Century Gothic" w:hAnsi="Century Gothic" w:cs="Tahoma"/>
          <w:sz w:val="18"/>
          <w:szCs w:val="18"/>
        </w:rPr>
      </w:pPr>
    </w:p>
    <w:p w14:paraId="7289255A" w14:textId="65343C97" w:rsidR="008677D4" w:rsidRPr="00CA3E8A" w:rsidRDefault="008677D4" w:rsidP="008677D4">
      <w:pPr>
        <w:jc w:val="both"/>
        <w:rPr>
          <w:rFonts w:ascii="Century Gothic" w:hAnsi="Century Gothic" w:cs="Tahoma"/>
          <w:sz w:val="18"/>
          <w:szCs w:val="18"/>
        </w:rPr>
      </w:pPr>
      <w:r>
        <w:rPr>
          <w:rFonts w:ascii="Century Gothic" w:hAnsi="Century Gothic" w:cs="Tahoma"/>
          <w:sz w:val="18"/>
          <w:szCs w:val="18"/>
        </w:rPr>
        <w:t xml:space="preserve">The next day, </w:t>
      </w:r>
      <w:r w:rsidR="00CA3E8A" w:rsidRPr="006C5017">
        <w:rPr>
          <w:rFonts w:ascii="Century Gothic" w:hAnsi="Century Gothic"/>
          <w:sz w:val="18"/>
          <w:szCs w:val="18"/>
        </w:rPr>
        <w:t>drive</w:t>
      </w:r>
      <w:r w:rsidR="00CA3E8A" w:rsidRPr="006C5017">
        <w:rPr>
          <w:rFonts w:ascii="Century Gothic" w:hAnsi="Century Gothic" w:cs="Tahoma"/>
          <w:sz w:val="18"/>
          <w:szCs w:val="18"/>
        </w:rPr>
        <w:t xml:space="preserve"> along South Africa’s southern coastline, known as the Garden Route. You will experience a scenic drive</w:t>
      </w:r>
      <w:r w:rsidR="00CA3E8A">
        <w:rPr>
          <w:rFonts w:ascii="Century Gothic" w:hAnsi="Century Gothic" w:cs="Tahoma"/>
          <w:sz w:val="18"/>
          <w:szCs w:val="18"/>
        </w:rPr>
        <w:t xml:space="preserve"> to Knysna. </w:t>
      </w:r>
      <w:r>
        <w:rPr>
          <w:rFonts w:ascii="Century Gothic" w:hAnsi="Century Gothic"/>
          <w:sz w:val="18"/>
          <w:szCs w:val="18"/>
        </w:rPr>
        <w:t>y</w:t>
      </w:r>
      <w:r w:rsidRPr="006C5017">
        <w:rPr>
          <w:rFonts w:ascii="Century Gothic" w:hAnsi="Century Gothic"/>
          <w:sz w:val="18"/>
          <w:szCs w:val="18"/>
        </w:rPr>
        <w:t xml:space="preserve">ou may also like to take a trip to the nearby Monkeyland, where you will get taken on a monkey safari in the forest to learn about these fascinating creatures, ranging from the Gibbons of Asia to the Lemurs of Madagascar. Next door is Birds of Eden, a free flight bird sanctuary, complete with a canopy walk, mysterious ruin and walk behind waterfall. </w:t>
      </w:r>
      <w:r w:rsidR="00CA3E8A">
        <w:rPr>
          <w:rFonts w:ascii="Century Gothic" w:hAnsi="Century Gothic"/>
          <w:sz w:val="18"/>
          <w:szCs w:val="18"/>
        </w:rPr>
        <w:t>T</w:t>
      </w:r>
      <w:r w:rsidRPr="006C5017">
        <w:rPr>
          <w:rFonts w:ascii="Century Gothic" w:hAnsi="Century Gothic"/>
          <w:sz w:val="18"/>
          <w:szCs w:val="18"/>
        </w:rPr>
        <w:t>he main attraction is the 220 species of birds that inhabit the aviary.</w:t>
      </w:r>
    </w:p>
    <w:p w14:paraId="62F9DCE9" w14:textId="0AEE4992" w:rsidR="004C17CB" w:rsidRPr="006C5017" w:rsidRDefault="004C17CB" w:rsidP="008677D4">
      <w:pPr>
        <w:jc w:val="both"/>
        <w:rPr>
          <w:rFonts w:ascii="Century Gothic" w:hAnsi="Century Gothic"/>
          <w:b/>
          <w:bCs/>
          <w:sz w:val="18"/>
          <w:szCs w:val="18"/>
        </w:rPr>
      </w:pPr>
    </w:p>
    <w:p w14:paraId="269CBAD3" w14:textId="3A8EF0EC" w:rsidR="004C17CB" w:rsidRPr="006C5017" w:rsidRDefault="004C17CB" w:rsidP="00812A76">
      <w:pPr>
        <w:tabs>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00812A76">
        <w:rPr>
          <w:rFonts w:ascii="Century Gothic" w:hAnsi="Century Gothic"/>
          <w:sz w:val="18"/>
          <w:szCs w:val="18"/>
        </w:rPr>
        <w:tab/>
      </w:r>
      <w:r w:rsidR="001D1616" w:rsidRPr="001D1616">
        <w:rPr>
          <w:rFonts w:ascii="Century Gothic" w:hAnsi="Century Gothic"/>
          <w:sz w:val="18"/>
          <w:szCs w:val="18"/>
        </w:rPr>
        <w:t>164 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w:t>
      </w:r>
      <w:r w:rsidR="00157A6C" w:rsidRPr="006C5017">
        <w:rPr>
          <w:rFonts w:ascii="Century Gothic" w:hAnsi="Century Gothic"/>
          <w:sz w:val="18"/>
          <w:szCs w:val="18"/>
        </w:rPr>
        <w:t>9</w:t>
      </w:r>
      <w:r w:rsidRPr="006C5017">
        <w:rPr>
          <w:rFonts w:ascii="Century Gothic" w:hAnsi="Century Gothic"/>
          <w:sz w:val="18"/>
          <w:szCs w:val="18"/>
        </w:rPr>
        <w:t>h00</w:t>
      </w:r>
    </w:p>
    <w:p w14:paraId="65B804DF" w14:textId="77777777" w:rsidR="00157A6C" w:rsidRPr="006C5017" w:rsidRDefault="00157A6C" w:rsidP="004C17CB">
      <w:pPr>
        <w:tabs>
          <w:tab w:val="left" w:pos="6480"/>
        </w:tabs>
        <w:spacing w:before="60"/>
        <w:ind w:left="2410" w:hanging="2410"/>
        <w:jc w:val="both"/>
        <w:rPr>
          <w:rFonts w:ascii="Century Gothic" w:hAnsi="Century Gothic"/>
          <w:sz w:val="18"/>
          <w:szCs w:val="18"/>
        </w:rPr>
      </w:pPr>
    </w:p>
    <w:p w14:paraId="5F9FBF25" w14:textId="768E3FDA" w:rsidR="008F35C5" w:rsidRDefault="008F35C5" w:rsidP="00812A76">
      <w:pPr>
        <w:ind w:left="2835" w:hanging="2835"/>
        <w:jc w:val="both"/>
        <w:rPr>
          <w:rFonts w:ascii="Century Gothic" w:hAnsi="Century Gothic"/>
          <w:sz w:val="20"/>
          <w:szCs w:val="20"/>
        </w:rPr>
      </w:pPr>
      <w:r w:rsidRPr="006C5017">
        <w:rPr>
          <w:rFonts w:ascii="Century Gothic" w:hAnsi="Century Gothic"/>
          <w:b/>
          <w:sz w:val="18"/>
          <w:szCs w:val="18"/>
        </w:rPr>
        <w:t>Accommodation:</w:t>
      </w:r>
      <w:r w:rsidRPr="006C5017">
        <w:rPr>
          <w:rFonts w:ascii="Century Gothic" w:hAnsi="Century Gothic"/>
          <w:sz w:val="18"/>
          <w:szCs w:val="18"/>
        </w:rPr>
        <w:t xml:space="preserve"> </w:t>
      </w:r>
      <w:r w:rsidR="00D2477C" w:rsidRPr="006C5017">
        <w:rPr>
          <w:rFonts w:ascii="Century Gothic" w:hAnsi="Century Gothic"/>
          <w:sz w:val="18"/>
          <w:szCs w:val="18"/>
        </w:rPr>
        <w:tab/>
      </w:r>
      <w:r w:rsidR="008677D4" w:rsidRPr="006C5017">
        <w:rPr>
          <w:rFonts w:ascii="Century Gothic" w:hAnsi="Century Gothic"/>
          <w:sz w:val="18"/>
          <w:szCs w:val="18"/>
        </w:rPr>
        <w:t>The Rex Hotel or similar (rooms with en-suite bathrooms, restaurant)</w:t>
      </w:r>
    </w:p>
    <w:p w14:paraId="0E74CA02" w14:textId="77777777" w:rsidR="004C17CB" w:rsidRDefault="004C17CB" w:rsidP="004C17CB">
      <w:pPr>
        <w:ind w:left="2410" w:hanging="2410"/>
        <w:jc w:val="both"/>
        <w:rPr>
          <w:rFonts w:ascii="Century Gothic" w:hAnsi="Century Gothic"/>
          <w:sz w:val="20"/>
          <w:szCs w:val="20"/>
        </w:rPr>
      </w:pPr>
    </w:p>
    <w:p w14:paraId="317660DB" w14:textId="622630B4" w:rsidR="00157A6C" w:rsidRPr="00F742A7" w:rsidRDefault="006C5017" w:rsidP="00157A6C">
      <w:pPr>
        <w:pStyle w:val="Heading2"/>
        <w:spacing w:before="0" w:after="0"/>
        <w:rPr>
          <w:b w:val="0"/>
          <w:bCs w:val="0"/>
          <w:sz w:val="20"/>
          <w:szCs w:val="20"/>
        </w:rPr>
      </w:pPr>
      <w:r>
        <w:rPr>
          <w:sz w:val="20"/>
          <w:szCs w:val="20"/>
        </w:rPr>
        <w:t>DAY 4:</w:t>
      </w:r>
      <w:r w:rsidR="008677D4">
        <w:rPr>
          <w:sz w:val="20"/>
          <w:szCs w:val="20"/>
        </w:rPr>
        <w:t xml:space="preserve">  TSITSIKAMMA</w:t>
      </w:r>
      <w:r>
        <w:rPr>
          <w:sz w:val="20"/>
          <w:szCs w:val="20"/>
        </w:rPr>
        <w:t>, SOUTH AFRICA</w:t>
      </w:r>
      <w:r w:rsidR="00157A6C" w:rsidRPr="00F742A7">
        <w:rPr>
          <w:sz w:val="20"/>
          <w:szCs w:val="20"/>
        </w:rPr>
        <w:tab/>
      </w:r>
      <w:r w:rsidR="00157A6C" w:rsidRPr="00F742A7">
        <w:rPr>
          <w:sz w:val="20"/>
          <w:szCs w:val="20"/>
        </w:rPr>
        <w:tab/>
      </w:r>
      <w:r w:rsidR="00157A6C">
        <w:rPr>
          <w:sz w:val="20"/>
          <w:szCs w:val="20"/>
        </w:rPr>
        <w:t xml:space="preserve">            </w:t>
      </w:r>
      <w:r w:rsidR="00157A6C" w:rsidRPr="00F742A7">
        <w:rPr>
          <w:sz w:val="20"/>
          <w:szCs w:val="20"/>
        </w:rPr>
        <w:tab/>
      </w:r>
      <w:r w:rsidR="00157A6C">
        <w:rPr>
          <w:sz w:val="20"/>
          <w:szCs w:val="20"/>
        </w:rPr>
        <w:t xml:space="preserve">       </w:t>
      </w:r>
      <w:r w:rsidR="00D4518B">
        <w:rPr>
          <w:sz w:val="20"/>
          <w:szCs w:val="20"/>
        </w:rPr>
        <w:t>B</w:t>
      </w:r>
    </w:p>
    <w:p w14:paraId="20475055" w14:textId="77777777" w:rsidR="008677D4" w:rsidRPr="006C5017" w:rsidRDefault="00157A6C" w:rsidP="008677D4">
      <w:pPr>
        <w:jc w:val="both"/>
        <w:rPr>
          <w:rFonts w:ascii="Century Gothic" w:hAnsi="Century Gothic"/>
          <w:sz w:val="18"/>
          <w:szCs w:val="18"/>
        </w:rPr>
      </w:pPr>
      <w:r w:rsidRPr="006C5017">
        <w:rPr>
          <w:rFonts w:ascii="Century Gothic" w:hAnsi="Century Gothic"/>
          <w:sz w:val="18"/>
          <w:szCs w:val="18"/>
        </w:rPr>
        <w:t xml:space="preserve">Continue your journey along the Garden route via Plettenberg Bay, where you can stop and relax at a stunning beach before making your way towards </w:t>
      </w:r>
      <w:r w:rsidR="008677D4">
        <w:rPr>
          <w:rFonts w:ascii="Century Gothic" w:hAnsi="Century Gothic"/>
          <w:sz w:val="18"/>
          <w:szCs w:val="18"/>
        </w:rPr>
        <w:t>the Tsitsikamma Forest</w:t>
      </w:r>
      <w:r w:rsidRPr="006C5017">
        <w:rPr>
          <w:rFonts w:ascii="Century Gothic" w:hAnsi="Century Gothic"/>
          <w:sz w:val="18"/>
          <w:szCs w:val="18"/>
        </w:rPr>
        <w:t>.</w:t>
      </w:r>
      <w:r w:rsidR="007044B0">
        <w:rPr>
          <w:rFonts w:ascii="Century Gothic" w:hAnsi="Century Gothic"/>
          <w:sz w:val="18"/>
          <w:szCs w:val="18"/>
        </w:rPr>
        <w:t xml:space="preserve"> </w:t>
      </w:r>
      <w:r w:rsidR="008677D4" w:rsidRPr="006C5017">
        <w:rPr>
          <w:rFonts w:ascii="Century Gothic" w:hAnsi="Century Gothic" w:cs="Tahoma"/>
          <w:sz w:val="18"/>
          <w:szCs w:val="18"/>
        </w:rPr>
        <w:t>Explore the coastal bush and rocky shoreline and if you are more adventurous plunge off the world’s highest bungee jump at the Bloukrans River.</w:t>
      </w:r>
    </w:p>
    <w:p w14:paraId="256E78E4" w14:textId="1FE5520F" w:rsidR="00D4518B" w:rsidRPr="006C5017" w:rsidRDefault="00D4518B" w:rsidP="00160017">
      <w:pPr>
        <w:jc w:val="both"/>
        <w:rPr>
          <w:rFonts w:ascii="Century Gothic" w:hAnsi="Century Gothic"/>
          <w:sz w:val="18"/>
          <w:szCs w:val="18"/>
        </w:rPr>
      </w:pPr>
    </w:p>
    <w:p w14:paraId="1A2099AC" w14:textId="77777777" w:rsidR="00157A6C" w:rsidRPr="006C5017" w:rsidRDefault="00157A6C" w:rsidP="00157A6C">
      <w:pPr>
        <w:rPr>
          <w:rFonts w:ascii="Century Gothic" w:hAnsi="Century Gothic"/>
          <w:b/>
          <w:bCs/>
          <w:sz w:val="18"/>
          <w:szCs w:val="18"/>
        </w:rPr>
      </w:pPr>
    </w:p>
    <w:p w14:paraId="6FB422F7" w14:textId="77777777" w:rsidR="00157A6C" w:rsidRPr="006C5017" w:rsidRDefault="00157A6C" w:rsidP="00812A76">
      <w:pPr>
        <w:tabs>
          <w:tab w:val="left" w:pos="709"/>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00812A76">
        <w:rPr>
          <w:rFonts w:ascii="Century Gothic" w:hAnsi="Century Gothic"/>
          <w:sz w:val="18"/>
          <w:szCs w:val="18"/>
        </w:rPr>
        <w:tab/>
      </w:r>
      <w:r w:rsidR="00D2477C" w:rsidRPr="006C5017">
        <w:rPr>
          <w:rFonts w:ascii="Century Gothic" w:hAnsi="Century Gothic"/>
          <w:sz w:val="18"/>
          <w:szCs w:val="18"/>
        </w:rPr>
        <w:t xml:space="preserve"> </w:t>
      </w:r>
      <w:r w:rsidR="00D4518B" w:rsidRPr="001D1616">
        <w:rPr>
          <w:rFonts w:ascii="Century Gothic" w:hAnsi="Century Gothic"/>
          <w:sz w:val="18"/>
          <w:szCs w:val="18"/>
        </w:rPr>
        <w:t xml:space="preserve">95 </w:t>
      </w:r>
      <w:r w:rsidRPr="001D1616">
        <w:rPr>
          <w:rFonts w:ascii="Century Gothic" w:hAnsi="Century Gothic"/>
          <w:sz w:val="18"/>
          <w:szCs w:val="18"/>
        </w:rPr>
        <w:t>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09h00</w:t>
      </w:r>
    </w:p>
    <w:p w14:paraId="6CAE4282" w14:textId="77777777" w:rsidR="00157A6C" w:rsidRPr="006C5017" w:rsidRDefault="00157A6C" w:rsidP="00157A6C">
      <w:pPr>
        <w:tabs>
          <w:tab w:val="left" w:pos="6480"/>
        </w:tabs>
        <w:spacing w:before="60"/>
        <w:ind w:left="2410" w:hanging="2410"/>
        <w:jc w:val="both"/>
        <w:rPr>
          <w:rFonts w:ascii="Century Gothic" w:hAnsi="Century Gothic"/>
          <w:sz w:val="18"/>
          <w:szCs w:val="18"/>
        </w:rPr>
      </w:pPr>
    </w:p>
    <w:p w14:paraId="7DBE3C7C" w14:textId="592C7B01" w:rsidR="0031768D" w:rsidRDefault="00157A6C" w:rsidP="008677D4">
      <w:pPr>
        <w:ind w:left="2835" w:hanging="2835"/>
        <w:jc w:val="both"/>
        <w:rPr>
          <w:rFonts w:ascii="Century Gothic" w:hAnsi="Century Gothic"/>
          <w:sz w:val="20"/>
          <w:szCs w:val="20"/>
        </w:rPr>
      </w:pPr>
      <w:r w:rsidRPr="006C5017">
        <w:rPr>
          <w:rFonts w:ascii="Century Gothic" w:hAnsi="Century Gothic"/>
          <w:b/>
          <w:sz w:val="18"/>
          <w:szCs w:val="18"/>
        </w:rPr>
        <w:t>Accommodation:</w:t>
      </w:r>
      <w:r w:rsidRPr="006C5017">
        <w:rPr>
          <w:rFonts w:ascii="Century Gothic" w:hAnsi="Century Gothic"/>
          <w:sz w:val="18"/>
          <w:szCs w:val="18"/>
        </w:rPr>
        <w:t xml:space="preserve"> </w:t>
      </w:r>
      <w:r w:rsidRPr="006C5017">
        <w:rPr>
          <w:rFonts w:ascii="Century Gothic" w:hAnsi="Century Gothic"/>
          <w:sz w:val="18"/>
          <w:szCs w:val="18"/>
        </w:rPr>
        <w:tab/>
      </w:r>
      <w:r w:rsidR="008677D4" w:rsidRPr="006C5017">
        <w:rPr>
          <w:rFonts w:ascii="Century Gothic" w:hAnsi="Century Gothic"/>
          <w:sz w:val="18"/>
          <w:szCs w:val="18"/>
        </w:rPr>
        <w:t>Tsitsikamma Village Inn or similar (rooms with en-suite bathrooms, swimming pool, restaurant and brewery</w:t>
      </w:r>
      <w:r w:rsidR="008677D4" w:rsidRPr="009B638B">
        <w:rPr>
          <w:rFonts w:ascii="Century Gothic" w:hAnsi="Century Gothic"/>
          <w:sz w:val="20"/>
          <w:szCs w:val="20"/>
        </w:rPr>
        <w:t>)</w:t>
      </w:r>
    </w:p>
    <w:p w14:paraId="1A77C515" w14:textId="77777777" w:rsidR="008677D4" w:rsidRPr="00087832" w:rsidRDefault="008677D4" w:rsidP="008677D4">
      <w:pPr>
        <w:ind w:left="2835" w:hanging="2835"/>
        <w:jc w:val="both"/>
        <w:rPr>
          <w:rFonts w:ascii="Century Gothic" w:hAnsi="Century Gothic"/>
          <w:sz w:val="20"/>
          <w:szCs w:val="20"/>
        </w:rPr>
      </w:pPr>
    </w:p>
    <w:p w14:paraId="062368E5" w14:textId="44DADA90" w:rsidR="00424407" w:rsidRPr="00F742A7" w:rsidRDefault="006C5017" w:rsidP="00424407">
      <w:pPr>
        <w:pStyle w:val="Heading2"/>
        <w:spacing w:before="0" w:after="0"/>
        <w:rPr>
          <w:b w:val="0"/>
          <w:bCs w:val="0"/>
          <w:sz w:val="20"/>
          <w:szCs w:val="20"/>
        </w:rPr>
      </w:pPr>
      <w:r>
        <w:rPr>
          <w:sz w:val="20"/>
          <w:szCs w:val="20"/>
        </w:rPr>
        <w:t xml:space="preserve">DAY 5: </w:t>
      </w:r>
      <w:r w:rsidR="00CA3556">
        <w:rPr>
          <w:sz w:val="20"/>
          <w:szCs w:val="20"/>
        </w:rPr>
        <w:t xml:space="preserve">PORT ELIZABETH, </w:t>
      </w:r>
      <w:r>
        <w:rPr>
          <w:sz w:val="20"/>
          <w:szCs w:val="20"/>
        </w:rPr>
        <w:t>SOUTH AFRICA</w:t>
      </w:r>
      <w:r w:rsidR="00424407" w:rsidRPr="00F742A7">
        <w:rPr>
          <w:sz w:val="20"/>
          <w:szCs w:val="20"/>
        </w:rPr>
        <w:tab/>
      </w:r>
      <w:r w:rsidR="00424407" w:rsidRPr="00F742A7">
        <w:rPr>
          <w:sz w:val="20"/>
          <w:szCs w:val="20"/>
        </w:rPr>
        <w:tab/>
      </w:r>
      <w:r w:rsidR="00424407">
        <w:rPr>
          <w:sz w:val="20"/>
          <w:szCs w:val="20"/>
        </w:rPr>
        <w:t xml:space="preserve">            </w:t>
      </w:r>
      <w:r w:rsidR="00424407" w:rsidRPr="00F742A7">
        <w:rPr>
          <w:sz w:val="20"/>
          <w:szCs w:val="20"/>
        </w:rPr>
        <w:tab/>
      </w:r>
      <w:r w:rsidR="00424407">
        <w:rPr>
          <w:sz w:val="20"/>
          <w:szCs w:val="20"/>
        </w:rPr>
        <w:t xml:space="preserve">       </w:t>
      </w:r>
      <w:r w:rsidR="00424407" w:rsidRPr="0031388C">
        <w:rPr>
          <w:sz w:val="20"/>
          <w:szCs w:val="20"/>
        </w:rPr>
        <w:t>B</w:t>
      </w:r>
    </w:p>
    <w:p w14:paraId="053938D9" w14:textId="247517DC" w:rsidR="00FD450B" w:rsidRDefault="00372234" w:rsidP="00FD450B">
      <w:pPr>
        <w:jc w:val="both"/>
        <w:rPr>
          <w:rFonts w:ascii="Century Gothic" w:hAnsi="Century Gothic"/>
          <w:sz w:val="18"/>
          <w:szCs w:val="18"/>
        </w:rPr>
      </w:pPr>
      <w:r>
        <w:rPr>
          <w:rFonts w:ascii="Century Gothic" w:hAnsi="Century Gothic"/>
          <w:bCs/>
          <w:sz w:val="18"/>
          <w:szCs w:val="18"/>
        </w:rPr>
        <w:t>Drive along the costal shoreline</w:t>
      </w:r>
      <w:r w:rsidR="00B51B23">
        <w:rPr>
          <w:rFonts w:ascii="Century Gothic" w:hAnsi="Century Gothic"/>
          <w:bCs/>
          <w:sz w:val="18"/>
          <w:szCs w:val="18"/>
        </w:rPr>
        <w:t xml:space="preserve"> </w:t>
      </w:r>
      <w:r>
        <w:rPr>
          <w:rFonts w:ascii="Century Gothic" w:hAnsi="Century Gothic"/>
          <w:bCs/>
          <w:sz w:val="18"/>
          <w:szCs w:val="18"/>
        </w:rPr>
        <w:t xml:space="preserve">the day is spent at your leisure by partaking in optional activities or enjoy the afternoon at the beach. </w:t>
      </w:r>
    </w:p>
    <w:p w14:paraId="5C146550" w14:textId="77777777" w:rsidR="00CA3556" w:rsidRPr="006C5017" w:rsidRDefault="00CA3556" w:rsidP="00FD450B">
      <w:pPr>
        <w:jc w:val="both"/>
        <w:rPr>
          <w:rFonts w:ascii="Century Gothic" w:hAnsi="Century Gothic"/>
          <w:sz w:val="18"/>
          <w:szCs w:val="18"/>
        </w:rPr>
      </w:pPr>
    </w:p>
    <w:p w14:paraId="7F46806B" w14:textId="765373D7" w:rsidR="00424407" w:rsidRPr="006C5017" w:rsidRDefault="00424407" w:rsidP="00812A76">
      <w:pPr>
        <w:tabs>
          <w:tab w:val="left" w:pos="2835"/>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Pr="006C5017">
        <w:rPr>
          <w:rFonts w:ascii="Century Gothic" w:hAnsi="Century Gothic"/>
          <w:sz w:val="18"/>
          <w:szCs w:val="18"/>
        </w:rPr>
        <w:tab/>
        <w:t>1</w:t>
      </w:r>
      <w:r w:rsidR="001D1616">
        <w:rPr>
          <w:rFonts w:ascii="Century Gothic" w:hAnsi="Century Gothic"/>
          <w:sz w:val="18"/>
          <w:szCs w:val="18"/>
        </w:rPr>
        <w:t>84</w:t>
      </w:r>
      <w:r w:rsidRPr="006C5017">
        <w:rPr>
          <w:rFonts w:ascii="Century Gothic" w:hAnsi="Century Gothic"/>
          <w:sz w:val="18"/>
          <w:szCs w:val="18"/>
        </w:rPr>
        <w:t xml:space="preserve"> 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09h00</w:t>
      </w:r>
    </w:p>
    <w:p w14:paraId="4EB993CA" w14:textId="77777777" w:rsidR="00424407" w:rsidRPr="006C5017" w:rsidRDefault="00424407" w:rsidP="00424407">
      <w:pPr>
        <w:tabs>
          <w:tab w:val="left" w:pos="6480"/>
        </w:tabs>
        <w:spacing w:before="60"/>
        <w:ind w:left="2410" w:hanging="2410"/>
        <w:jc w:val="both"/>
        <w:rPr>
          <w:rFonts w:ascii="Century Gothic" w:hAnsi="Century Gothic"/>
          <w:sz w:val="18"/>
          <w:szCs w:val="18"/>
        </w:rPr>
      </w:pPr>
    </w:p>
    <w:p w14:paraId="65BA61BF" w14:textId="2D982B6A" w:rsidR="0002093B" w:rsidRDefault="00424407" w:rsidP="00372234">
      <w:pPr>
        <w:ind w:left="2835" w:hanging="2835"/>
        <w:jc w:val="both"/>
        <w:rPr>
          <w:rFonts w:ascii="Century Gothic" w:hAnsi="Century Gothic"/>
          <w:sz w:val="18"/>
          <w:szCs w:val="18"/>
        </w:rPr>
      </w:pPr>
      <w:r w:rsidRPr="006C5017">
        <w:rPr>
          <w:rFonts w:ascii="Century Gothic" w:hAnsi="Century Gothic"/>
          <w:b/>
          <w:sz w:val="18"/>
          <w:szCs w:val="18"/>
        </w:rPr>
        <w:lastRenderedPageBreak/>
        <w:t>Accommodation:</w:t>
      </w:r>
      <w:r w:rsidRPr="006C5017">
        <w:rPr>
          <w:rFonts w:ascii="Century Gothic" w:hAnsi="Century Gothic"/>
          <w:sz w:val="18"/>
          <w:szCs w:val="18"/>
        </w:rPr>
        <w:t xml:space="preserve"> </w:t>
      </w:r>
      <w:r w:rsidRPr="006C5017">
        <w:rPr>
          <w:rFonts w:ascii="Century Gothic" w:hAnsi="Century Gothic"/>
          <w:sz w:val="18"/>
          <w:szCs w:val="18"/>
        </w:rPr>
        <w:tab/>
      </w:r>
      <w:r w:rsidR="00372234" w:rsidRPr="006C5017">
        <w:rPr>
          <w:rFonts w:ascii="Century Gothic" w:hAnsi="Century Gothic"/>
          <w:sz w:val="18"/>
          <w:szCs w:val="18"/>
        </w:rPr>
        <w:t>The Beach Hotel</w:t>
      </w:r>
      <w:r w:rsidR="00372234">
        <w:rPr>
          <w:rFonts w:ascii="Century Gothic" w:hAnsi="Century Gothic"/>
          <w:sz w:val="18"/>
          <w:szCs w:val="18"/>
        </w:rPr>
        <w:t xml:space="preserve"> </w:t>
      </w:r>
      <w:r w:rsidR="00372234" w:rsidRPr="006C5017">
        <w:rPr>
          <w:rFonts w:ascii="Century Gothic" w:hAnsi="Century Gothic"/>
          <w:sz w:val="18"/>
          <w:szCs w:val="18"/>
        </w:rPr>
        <w:t xml:space="preserve">or similar </w:t>
      </w:r>
      <w:r w:rsidR="00372234" w:rsidRPr="006C5017">
        <w:rPr>
          <w:rFonts w:ascii="Century Gothic" w:hAnsi="Century Gothic"/>
          <w:iCs/>
          <w:sz w:val="18"/>
          <w:szCs w:val="18"/>
        </w:rPr>
        <w:t>(rooms with en-suite bathrooms, bar &amp; restaurant)</w:t>
      </w:r>
    </w:p>
    <w:p w14:paraId="3A44CA62" w14:textId="77777777" w:rsidR="0002093B" w:rsidRPr="006C5017" w:rsidRDefault="0002093B" w:rsidP="004C17CB">
      <w:pPr>
        <w:jc w:val="both"/>
        <w:rPr>
          <w:rFonts w:ascii="Century Gothic" w:hAnsi="Century Gothic"/>
          <w:sz w:val="18"/>
          <w:szCs w:val="18"/>
        </w:rPr>
      </w:pPr>
    </w:p>
    <w:p w14:paraId="7C14DDF3" w14:textId="77777777" w:rsidR="00FD450B" w:rsidRPr="00F742A7" w:rsidRDefault="006C5017" w:rsidP="00FD450B">
      <w:pPr>
        <w:pStyle w:val="Heading2"/>
        <w:spacing w:before="0" w:after="0"/>
        <w:rPr>
          <w:b w:val="0"/>
          <w:bCs w:val="0"/>
          <w:sz w:val="20"/>
          <w:szCs w:val="20"/>
        </w:rPr>
      </w:pPr>
      <w:r>
        <w:rPr>
          <w:sz w:val="20"/>
          <w:szCs w:val="20"/>
        </w:rPr>
        <w:t>DAY 6: END OF TOUR</w:t>
      </w:r>
      <w:r w:rsidR="00FD450B" w:rsidRPr="00F742A7">
        <w:rPr>
          <w:sz w:val="20"/>
          <w:szCs w:val="20"/>
        </w:rPr>
        <w:tab/>
      </w:r>
      <w:r w:rsidR="00FD450B" w:rsidRPr="00F742A7">
        <w:rPr>
          <w:sz w:val="20"/>
          <w:szCs w:val="20"/>
        </w:rPr>
        <w:tab/>
      </w:r>
      <w:r w:rsidR="00FD450B">
        <w:rPr>
          <w:sz w:val="20"/>
          <w:szCs w:val="20"/>
        </w:rPr>
        <w:t xml:space="preserve">            </w:t>
      </w:r>
      <w:r w:rsidR="00FD450B" w:rsidRPr="00F742A7">
        <w:rPr>
          <w:sz w:val="20"/>
          <w:szCs w:val="20"/>
        </w:rPr>
        <w:tab/>
      </w:r>
      <w:r w:rsidR="00FD450B">
        <w:rPr>
          <w:sz w:val="20"/>
          <w:szCs w:val="20"/>
        </w:rPr>
        <w:t xml:space="preserve">       </w:t>
      </w:r>
      <w:r w:rsidR="00FD450B" w:rsidRPr="0031388C">
        <w:rPr>
          <w:sz w:val="20"/>
          <w:szCs w:val="20"/>
        </w:rPr>
        <w:t>B</w:t>
      </w:r>
    </w:p>
    <w:p w14:paraId="4793B700" w14:textId="080A9AB1" w:rsidR="00160017" w:rsidRDefault="00B51B23" w:rsidP="00160017">
      <w:pPr>
        <w:tabs>
          <w:tab w:val="left" w:pos="0"/>
        </w:tabs>
        <w:jc w:val="both"/>
        <w:rPr>
          <w:rFonts w:ascii="Century Gothic" w:hAnsi="Century Gothic"/>
          <w:sz w:val="18"/>
          <w:szCs w:val="18"/>
        </w:rPr>
      </w:pPr>
      <w:r>
        <w:rPr>
          <w:rFonts w:ascii="Century Gothic" w:hAnsi="Century Gothic"/>
          <w:sz w:val="18"/>
          <w:szCs w:val="18"/>
        </w:rPr>
        <w:t xml:space="preserve">After breakfast, </w:t>
      </w:r>
      <w:r w:rsidR="00FD450B" w:rsidRPr="006C5017">
        <w:rPr>
          <w:rFonts w:ascii="Century Gothic" w:hAnsi="Century Gothic"/>
          <w:sz w:val="18"/>
          <w:szCs w:val="18"/>
        </w:rPr>
        <w:t xml:space="preserve">head to </w:t>
      </w:r>
      <w:r>
        <w:rPr>
          <w:rFonts w:ascii="Century Gothic" w:hAnsi="Century Gothic"/>
          <w:sz w:val="18"/>
          <w:szCs w:val="18"/>
        </w:rPr>
        <w:t xml:space="preserve">Port Elizabeth Airport </w:t>
      </w:r>
      <w:r w:rsidR="00160017" w:rsidRPr="006C5017">
        <w:rPr>
          <w:rFonts w:ascii="Century Gothic" w:hAnsi="Century Gothic"/>
          <w:sz w:val="18"/>
          <w:szCs w:val="18"/>
        </w:rPr>
        <w:t>to drop off your hire</w:t>
      </w:r>
      <w:r>
        <w:rPr>
          <w:rFonts w:ascii="Century Gothic" w:hAnsi="Century Gothic"/>
          <w:sz w:val="18"/>
          <w:szCs w:val="18"/>
        </w:rPr>
        <w:t>d</w:t>
      </w:r>
      <w:r w:rsidR="00160017" w:rsidRPr="006C5017">
        <w:rPr>
          <w:rFonts w:ascii="Century Gothic" w:hAnsi="Century Gothic"/>
          <w:sz w:val="18"/>
          <w:szCs w:val="18"/>
        </w:rPr>
        <w:t xml:space="preserve"> car in time for your departure flight.  We hope to welcome you on one of our African adventures again soon.</w:t>
      </w:r>
    </w:p>
    <w:p w14:paraId="19DD1AB2" w14:textId="5255E073" w:rsidR="00045F8E" w:rsidRDefault="00045F8E" w:rsidP="00160017">
      <w:pPr>
        <w:tabs>
          <w:tab w:val="left" w:pos="0"/>
        </w:tabs>
        <w:jc w:val="both"/>
        <w:rPr>
          <w:rFonts w:ascii="Century Gothic" w:hAnsi="Century Gothic"/>
          <w:sz w:val="18"/>
          <w:szCs w:val="18"/>
        </w:rPr>
      </w:pPr>
    </w:p>
    <w:p w14:paraId="4390880D" w14:textId="46D6441F" w:rsidR="00045F8E" w:rsidRPr="006C5017" w:rsidRDefault="00045F8E" w:rsidP="00045F8E">
      <w:pPr>
        <w:tabs>
          <w:tab w:val="left" w:pos="0"/>
        </w:tabs>
        <w:ind w:left="2160" w:hanging="2160"/>
        <w:jc w:val="both"/>
        <w:rPr>
          <w:rFonts w:ascii="Century Gothic" w:hAnsi="Century Gothic"/>
          <w:sz w:val="18"/>
          <w:szCs w:val="18"/>
        </w:rPr>
      </w:pPr>
      <w:r w:rsidRPr="00871F06">
        <w:rPr>
          <w:rFonts w:ascii="Century Gothic" w:hAnsi="Century Gothic"/>
          <w:b/>
          <w:bCs/>
          <w:sz w:val="18"/>
          <w:szCs w:val="18"/>
        </w:rPr>
        <w:t>Breakfast:</w:t>
      </w:r>
      <w:r>
        <w:rPr>
          <w:rFonts w:ascii="Century Gothic" w:hAnsi="Century Gothic"/>
          <w:sz w:val="18"/>
          <w:szCs w:val="18"/>
        </w:rPr>
        <w:t xml:space="preserve"> </w:t>
      </w:r>
      <w:r>
        <w:rPr>
          <w:rFonts w:ascii="Century Gothic" w:hAnsi="Century Gothic"/>
          <w:sz w:val="18"/>
          <w:szCs w:val="18"/>
        </w:rPr>
        <w:tab/>
        <w:t>Beach Hotel or similar (rooms with en-suite bathrooms</w:t>
      </w:r>
      <w:r w:rsidR="00871F06">
        <w:rPr>
          <w:rFonts w:ascii="Century Gothic" w:hAnsi="Century Gothic"/>
          <w:sz w:val="18"/>
          <w:szCs w:val="18"/>
        </w:rPr>
        <w:t xml:space="preserve"> </w:t>
      </w:r>
      <w:r>
        <w:rPr>
          <w:rFonts w:ascii="Century Gothic" w:hAnsi="Century Gothic"/>
          <w:sz w:val="18"/>
          <w:szCs w:val="18"/>
        </w:rPr>
        <w:t>bar &amp; restaurant)</w:t>
      </w:r>
    </w:p>
    <w:p w14:paraId="08E0616E" w14:textId="77777777" w:rsidR="00FD450B" w:rsidRPr="006C5017" w:rsidRDefault="00FD450B" w:rsidP="00160017">
      <w:pPr>
        <w:jc w:val="both"/>
        <w:rPr>
          <w:rFonts w:ascii="Century Gothic" w:hAnsi="Century Gothic"/>
          <w:sz w:val="18"/>
          <w:szCs w:val="18"/>
        </w:rPr>
      </w:pPr>
    </w:p>
    <w:p w14:paraId="4A386250" w14:textId="77777777" w:rsidR="00FD450B" w:rsidRPr="00F742A7" w:rsidRDefault="00FD450B" w:rsidP="00FD450B">
      <w:pPr>
        <w:tabs>
          <w:tab w:val="left" w:pos="6480"/>
        </w:tabs>
        <w:spacing w:before="60"/>
        <w:ind w:left="2410" w:hanging="2410"/>
        <w:jc w:val="both"/>
        <w:rPr>
          <w:rFonts w:ascii="Century Gothic" w:hAnsi="Century Gothic"/>
          <w:sz w:val="20"/>
          <w:szCs w:val="20"/>
        </w:rPr>
      </w:pPr>
    </w:p>
    <w:p w14:paraId="70207DDD" w14:textId="77777777" w:rsidR="006C5017" w:rsidRPr="00A80B59" w:rsidRDefault="006C5017" w:rsidP="006C5017">
      <w:pPr>
        <w:pStyle w:val="Heading1"/>
        <w:pBdr>
          <w:bottom w:val="single" w:sz="4" w:space="1" w:color="auto"/>
        </w:pBdr>
        <w:spacing w:before="0"/>
        <w:jc w:val="center"/>
        <w:rPr>
          <w:sz w:val="22"/>
          <w:szCs w:val="20"/>
          <w:u w:val="none"/>
        </w:rPr>
      </w:pPr>
      <w:bookmarkStart w:id="6" w:name="_Tour_price_2014"/>
      <w:bookmarkStart w:id="7" w:name="_Pre-departure_Information"/>
      <w:bookmarkEnd w:id="6"/>
      <w:bookmarkEnd w:id="7"/>
      <w:r w:rsidRPr="00A80B59">
        <w:rPr>
          <w:sz w:val="22"/>
          <w:szCs w:val="20"/>
          <w:u w:val="none"/>
        </w:rPr>
        <w:t>PRE-DEPARTURE INFORMATION</w:t>
      </w:r>
    </w:p>
    <w:p w14:paraId="29896938" w14:textId="77777777" w:rsidR="006C5017" w:rsidRDefault="006C5017" w:rsidP="00D36CD9">
      <w:pPr>
        <w:pStyle w:val="Header"/>
        <w:tabs>
          <w:tab w:val="clear" w:pos="4320"/>
          <w:tab w:val="clear" w:pos="8640"/>
        </w:tabs>
        <w:jc w:val="both"/>
        <w:rPr>
          <w:rFonts w:ascii="Century Gothic" w:hAnsi="Century Gothic"/>
          <w:b/>
          <w:sz w:val="18"/>
          <w:szCs w:val="18"/>
        </w:rPr>
      </w:pPr>
      <w:r w:rsidRPr="006C5017">
        <w:rPr>
          <w:rFonts w:ascii="Century Gothic" w:hAnsi="Century Gothic"/>
          <w:b/>
          <w:sz w:val="18"/>
          <w:szCs w:val="18"/>
        </w:rPr>
        <w:t>TRANSPORT:</w:t>
      </w:r>
    </w:p>
    <w:p w14:paraId="17964C68" w14:textId="77777777" w:rsidR="006C5017" w:rsidRPr="006C5017" w:rsidRDefault="006C5017" w:rsidP="00D36CD9">
      <w:pPr>
        <w:pStyle w:val="Header"/>
        <w:tabs>
          <w:tab w:val="clear" w:pos="4320"/>
          <w:tab w:val="clear" w:pos="8640"/>
        </w:tabs>
        <w:jc w:val="both"/>
        <w:rPr>
          <w:rFonts w:ascii="Century Gothic" w:hAnsi="Century Gothic"/>
          <w:b/>
          <w:sz w:val="18"/>
          <w:szCs w:val="18"/>
        </w:rPr>
      </w:pPr>
    </w:p>
    <w:p w14:paraId="7BFDFB0F"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rPr>
        <w:t xml:space="preserve">Avis Car Hire, group B (VW Polo Vivo or similar).  </w:t>
      </w:r>
    </w:p>
    <w:p w14:paraId="59956103"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u w:val="single"/>
        </w:rPr>
        <w:t>Premium insurance includes</w:t>
      </w:r>
      <w:r w:rsidRPr="006C5017">
        <w:rPr>
          <w:rFonts w:ascii="Century Gothic" w:hAnsi="Century Gothic"/>
          <w:sz w:val="18"/>
          <w:szCs w:val="18"/>
        </w:rPr>
        <w:t>: theft and collision damage waiver, personal accident insurance, unlimited mileage, location surcharge, third party liability insurance, general public liability insurance, tourism levy, VAT and claim admin fee, tyre, rim and hubcap damage, windscreen damage/repair, sandblasting damage, water and undercarriage damage</w:t>
      </w:r>
      <w:r w:rsidR="00AA0342" w:rsidRPr="006C5017">
        <w:rPr>
          <w:rFonts w:ascii="Century Gothic" w:hAnsi="Century Gothic"/>
          <w:sz w:val="18"/>
          <w:szCs w:val="18"/>
        </w:rPr>
        <w:t>.</w:t>
      </w:r>
    </w:p>
    <w:p w14:paraId="52B7A5F4"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u w:val="single"/>
        </w:rPr>
        <w:t>Excludes:</w:t>
      </w:r>
      <w:r w:rsidRPr="006C5017">
        <w:rPr>
          <w:rFonts w:ascii="Century Gothic" w:hAnsi="Century Gothic"/>
          <w:sz w:val="18"/>
          <w:szCs w:val="18"/>
        </w:rPr>
        <w:t xml:space="preserve"> </w:t>
      </w:r>
      <w:r w:rsidR="00AA0342" w:rsidRPr="006C5017">
        <w:rPr>
          <w:rFonts w:ascii="Century Gothic" w:hAnsi="Century Gothic"/>
          <w:sz w:val="18"/>
          <w:szCs w:val="18"/>
        </w:rPr>
        <w:t>f</w:t>
      </w:r>
      <w:r w:rsidRPr="006C5017">
        <w:rPr>
          <w:rFonts w:ascii="Century Gothic" w:hAnsi="Century Gothic"/>
          <w:sz w:val="18"/>
          <w:szCs w:val="18"/>
        </w:rPr>
        <w:t>uel, refundable rental deposit, rental contract fee, one way drop off charges, delivery and collection fees, traffic fine administration fee, additional driver, child safety seats, GPS navigation, additional spare tyre rental and deposit</w:t>
      </w:r>
    </w:p>
    <w:p w14:paraId="6A6650C3" w14:textId="77777777" w:rsidR="00D36CD9" w:rsidRDefault="006C5017" w:rsidP="00D36CD9">
      <w:pPr>
        <w:pStyle w:val="Heading3"/>
        <w:jc w:val="both"/>
        <w:rPr>
          <w:sz w:val="18"/>
          <w:szCs w:val="18"/>
          <w:u w:val="none"/>
        </w:rPr>
      </w:pPr>
      <w:r w:rsidRPr="006C5017">
        <w:rPr>
          <w:sz w:val="18"/>
          <w:szCs w:val="18"/>
          <w:u w:val="none"/>
        </w:rPr>
        <w:t>ACCOMMODATION:</w:t>
      </w:r>
    </w:p>
    <w:p w14:paraId="723541D9" w14:textId="77777777" w:rsidR="006C5017" w:rsidRPr="006C5017" w:rsidRDefault="006C5017" w:rsidP="006C5017"/>
    <w:p w14:paraId="002C0916" w14:textId="77777777" w:rsidR="00CA30E9" w:rsidRPr="000E756A" w:rsidRDefault="00CA30E9" w:rsidP="000E756A">
      <w:pPr>
        <w:suppressAutoHyphens/>
        <w:jc w:val="both"/>
        <w:rPr>
          <w:rFonts w:ascii="Century Gothic" w:hAnsi="Century Gothic"/>
          <w:sz w:val="18"/>
          <w:szCs w:val="18"/>
        </w:rPr>
      </w:pPr>
      <w:r w:rsidRPr="006C5017">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34655028" w14:textId="77777777" w:rsidR="00D36CD9" w:rsidRDefault="006C5017" w:rsidP="00D36CD9">
      <w:pPr>
        <w:pStyle w:val="Heading3"/>
        <w:jc w:val="both"/>
        <w:rPr>
          <w:sz w:val="18"/>
          <w:szCs w:val="18"/>
          <w:u w:val="none"/>
        </w:rPr>
      </w:pPr>
      <w:r w:rsidRPr="006C5017">
        <w:rPr>
          <w:sz w:val="18"/>
          <w:szCs w:val="18"/>
          <w:u w:val="none"/>
        </w:rPr>
        <w:t>MEALS:</w:t>
      </w:r>
    </w:p>
    <w:p w14:paraId="2DC0ED18" w14:textId="77777777" w:rsidR="006C5017" w:rsidRPr="006C5017" w:rsidRDefault="006C5017" w:rsidP="006C5017"/>
    <w:p w14:paraId="5D547C6C"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rPr>
        <w:t>Breakfasts will be in restaurants at the various accommodation establishments.  Please advise us of any special dietary requirements in advance.</w:t>
      </w:r>
      <w:r w:rsidRPr="006C5017">
        <w:rPr>
          <w:rFonts w:ascii="Century Gothic" w:hAnsi="Century Gothic"/>
          <w:sz w:val="18"/>
          <w:szCs w:val="18"/>
        </w:rPr>
        <w:tab/>
      </w:r>
    </w:p>
    <w:p w14:paraId="0D3618C0" w14:textId="77777777" w:rsidR="001A3DB6" w:rsidRDefault="006C5017" w:rsidP="001A3DB6">
      <w:pPr>
        <w:pStyle w:val="Heading3"/>
        <w:jc w:val="both"/>
        <w:rPr>
          <w:sz w:val="18"/>
          <w:szCs w:val="18"/>
          <w:u w:val="none"/>
        </w:rPr>
      </w:pPr>
      <w:bookmarkStart w:id="8" w:name="_Visas"/>
      <w:bookmarkEnd w:id="8"/>
      <w:r w:rsidRPr="006C5017">
        <w:rPr>
          <w:sz w:val="18"/>
          <w:szCs w:val="18"/>
          <w:u w:val="none"/>
        </w:rPr>
        <w:t>VISAS:</w:t>
      </w:r>
    </w:p>
    <w:p w14:paraId="6F60253C" w14:textId="77777777" w:rsidR="006C5017" w:rsidRPr="006C5017" w:rsidRDefault="006C5017" w:rsidP="006C5017"/>
    <w:p w14:paraId="5681646F" w14:textId="77777777" w:rsidR="001A3DB6" w:rsidRPr="006C5017" w:rsidRDefault="001A3DB6"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6C5017">
        <w:rPr>
          <w:rFonts w:ascii="Century Gothic" w:hAnsi="Century Gothic"/>
          <w:sz w:val="18"/>
          <w:szCs w:val="18"/>
        </w:rPr>
        <w:t>The onus is on the client to organize all visas required to visit the countries stated on the itinerary.</w:t>
      </w:r>
    </w:p>
    <w:p w14:paraId="3CF6D70F" w14:textId="77777777" w:rsidR="00640A7A" w:rsidRPr="006C5017" w:rsidRDefault="00640A7A"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64A52108" w14:textId="77777777" w:rsidR="00640A7A" w:rsidRPr="006C5017" w:rsidRDefault="006C5017" w:rsidP="00640A7A">
      <w:pPr>
        <w:tabs>
          <w:tab w:val="left" w:pos="3600"/>
        </w:tabs>
        <w:rPr>
          <w:rFonts w:ascii="Century Gothic" w:hAnsi="Century Gothic" w:cs="Tahoma"/>
          <w:b/>
          <w:sz w:val="18"/>
          <w:szCs w:val="18"/>
          <w:lang w:val="en-ZA"/>
        </w:rPr>
      </w:pPr>
      <w:r w:rsidRPr="006C5017">
        <w:rPr>
          <w:rFonts w:ascii="Century Gothic" w:hAnsi="Century Gothic" w:cs="Tahoma"/>
          <w:b/>
          <w:sz w:val="18"/>
          <w:szCs w:val="18"/>
          <w:lang w:val="en-ZA"/>
        </w:rPr>
        <w:t>TRAVEL INSURANCE:</w:t>
      </w:r>
    </w:p>
    <w:p w14:paraId="2DF10DCB" w14:textId="77777777" w:rsidR="00640A7A" w:rsidRPr="006C5017" w:rsidRDefault="00640A7A" w:rsidP="00640A7A">
      <w:pPr>
        <w:tabs>
          <w:tab w:val="left" w:pos="3600"/>
        </w:tabs>
        <w:rPr>
          <w:rFonts w:ascii="Century Gothic" w:hAnsi="Century Gothic" w:cs="Tahoma"/>
          <w:b/>
          <w:sz w:val="18"/>
          <w:szCs w:val="18"/>
          <w:u w:val="single"/>
          <w:lang w:val="en-ZA"/>
        </w:rPr>
      </w:pPr>
    </w:p>
    <w:p w14:paraId="13AAEF14" w14:textId="77777777" w:rsidR="00640A7A" w:rsidRPr="006C5017" w:rsidRDefault="00640A7A" w:rsidP="00640A7A">
      <w:pPr>
        <w:tabs>
          <w:tab w:val="left" w:pos="3600"/>
        </w:tabs>
        <w:jc w:val="both"/>
        <w:rPr>
          <w:rFonts w:ascii="Century Gothic" w:hAnsi="Century Gothic" w:cs="Tahoma"/>
          <w:sz w:val="18"/>
          <w:szCs w:val="18"/>
          <w:lang w:val="en-ZA"/>
        </w:rPr>
      </w:pPr>
      <w:r w:rsidRPr="006C5017">
        <w:rPr>
          <w:rFonts w:ascii="Century Gothic" w:hAnsi="Century Gothic" w:cs="Tahoma"/>
          <w:sz w:val="18"/>
          <w:szCs w:val="18"/>
          <w:lang w:val="en-ZA"/>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Pr="006C5017">
        <w:rPr>
          <w:rFonts w:ascii="Century Gothic" w:hAnsi="Century Gothic"/>
          <w:sz w:val="18"/>
          <w:szCs w:val="18"/>
        </w:rPr>
        <w:t xml:space="preserve">  </w:t>
      </w:r>
    </w:p>
    <w:p w14:paraId="1FA28CF0" w14:textId="77777777" w:rsidR="00EF2637" w:rsidRDefault="00EF2637" w:rsidP="00EF2637">
      <w:pPr>
        <w:pStyle w:val="Heading1"/>
        <w:rPr>
          <w:sz w:val="18"/>
          <w:szCs w:val="18"/>
          <w:u w:val="none"/>
        </w:rPr>
      </w:pPr>
      <w:r>
        <w:rPr>
          <w:sz w:val="18"/>
          <w:szCs w:val="18"/>
          <w:u w:val="none"/>
        </w:rPr>
        <w:t>MAKING YOUR TRAVELS MEANINGFUL:</w:t>
      </w:r>
    </w:p>
    <w:p w14:paraId="3A058F48" w14:textId="77777777" w:rsidR="00EF2637" w:rsidRDefault="00EF2637" w:rsidP="00EF2637">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2568A90" w14:textId="77777777" w:rsidR="00EF2637" w:rsidRDefault="00EF2637" w:rsidP="00EF2637">
      <w:pPr>
        <w:jc w:val="both"/>
        <w:rPr>
          <w:rFonts w:ascii="Calibri" w:eastAsia="Calibri" w:hAnsi="Calibri"/>
        </w:rPr>
      </w:pPr>
    </w:p>
    <w:p w14:paraId="4D0E5BC7" w14:textId="77777777" w:rsidR="00EF2637" w:rsidRDefault="00EF2637" w:rsidP="00EF2637">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3AE3B43E" w14:textId="77777777" w:rsidR="00EF2637" w:rsidRDefault="00EF2637" w:rsidP="00EF2637">
      <w:pPr>
        <w:jc w:val="both"/>
        <w:rPr>
          <w:rFonts w:ascii="Century Gothic" w:eastAsia="Calibri" w:hAnsi="Century Gothic"/>
          <w:sz w:val="18"/>
          <w:szCs w:val="18"/>
        </w:rPr>
      </w:pPr>
    </w:p>
    <w:p w14:paraId="4ADC9D0B" w14:textId="77777777" w:rsidR="001A3DB6" w:rsidRPr="00EF2637" w:rsidRDefault="001A3DB6"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0C818BC3" w14:textId="77777777" w:rsidR="001456CC" w:rsidRPr="006C5017" w:rsidRDefault="001A3DB6" w:rsidP="00160017">
      <w:pPr>
        <w:jc w:val="both"/>
        <w:rPr>
          <w:rFonts w:ascii="Century Gothic" w:hAnsi="Century Gothic"/>
          <w:sz w:val="18"/>
          <w:szCs w:val="18"/>
        </w:rPr>
      </w:pPr>
      <w:r w:rsidRPr="006C5017">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6C5017">
          <w:rPr>
            <w:rStyle w:val="Hyperlink"/>
            <w:rFonts w:ascii="Century Gothic" w:hAnsi="Century Gothic"/>
            <w:b/>
            <w:sz w:val="18"/>
            <w:szCs w:val="18"/>
          </w:rPr>
          <w:t>www.jenmansafaris.com</w:t>
        </w:r>
      </w:hyperlink>
      <w:r w:rsidRPr="006C5017">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sectPr w:rsidR="001456CC" w:rsidRPr="006C5017" w:rsidSect="006C5017">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B72C9" w14:textId="77777777" w:rsidR="009A79CA" w:rsidRDefault="009A79CA">
      <w:r>
        <w:separator/>
      </w:r>
    </w:p>
  </w:endnote>
  <w:endnote w:type="continuationSeparator" w:id="0">
    <w:p w14:paraId="0E12A5FB" w14:textId="77777777" w:rsidR="009A79CA" w:rsidRDefault="009A7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altName w:val="Trebuchet MS"/>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BCFE"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43B72D0C" w14:textId="77777777" w:rsidR="009A4223" w:rsidRPr="006C5017" w:rsidRDefault="009A4223">
    <w:pPr>
      <w:pStyle w:val="Footer"/>
      <w:spacing w:line="360" w:lineRule="auto"/>
      <w:jc w:val="center"/>
      <w:rPr>
        <w:color w:val="385623" w:themeColor="accent6" w:themeShade="80"/>
        <w:sz w:val="16"/>
        <w:szCs w:val="16"/>
        <w:lang w:val="fr-FR"/>
      </w:rPr>
    </w:pPr>
    <w:r w:rsidRPr="006C5017">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CFC78" w14:textId="77777777" w:rsidR="009A79CA" w:rsidRDefault="009A79CA">
      <w:r>
        <w:separator/>
      </w:r>
    </w:p>
  </w:footnote>
  <w:footnote w:type="continuationSeparator" w:id="0">
    <w:p w14:paraId="7A2DC8F5" w14:textId="77777777" w:rsidR="009A79CA" w:rsidRDefault="009A7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C854" w14:textId="77777777" w:rsidR="009A4223" w:rsidRDefault="009A4223" w:rsidP="002F4D63">
    <w:pPr>
      <w:pStyle w:val="Header"/>
      <w:jc w:val="right"/>
      <w:rPr>
        <w:rFonts w:ascii="Century Gothic" w:hAnsi="Century Gothic"/>
        <w:color w:val="385623" w:themeColor="accent6" w:themeShade="80"/>
        <w:sz w:val="16"/>
        <w:szCs w:val="16"/>
      </w:rPr>
    </w:pPr>
    <w:r w:rsidRPr="002F4D63">
      <w:rPr>
        <w:rFonts w:ascii="Century Gothic" w:hAnsi="Century Gothic"/>
        <w:color w:val="0000FF"/>
        <w:sz w:val="16"/>
        <w:szCs w:val="16"/>
      </w:rPr>
      <w:tab/>
    </w:r>
    <w:r>
      <w:rPr>
        <w:rFonts w:ascii="Century Gothic" w:hAnsi="Century Gothic"/>
        <w:color w:val="993300"/>
        <w:sz w:val="16"/>
        <w:szCs w:val="16"/>
      </w:rPr>
      <w:tab/>
    </w:r>
  </w:p>
  <w:p w14:paraId="5FFB2FE1" w14:textId="77777777" w:rsidR="00830624" w:rsidRPr="00897526" w:rsidRDefault="00812A76" w:rsidP="002F4D63">
    <w:pPr>
      <w:pStyle w:val="Header"/>
      <w:jc w:val="right"/>
      <w:rPr>
        <w:rFonts w:ascii="Century Gothic" w:hAnsi="Century Gothic"/>
        <w:color w:val="385623" w:themeColor="accent6" w:themeShade="80"/>
        <w:sz w:val="16"/>
        <w:szCs w:val="16"/>
      </w:rPr>
    </w:pPr>
    <w:r>
      <w:rPr>
        <w:noProof/>
        <w:color w:val="0000FF"/>
        <w:lang w:val="en-US"/>
      </w:rPr>
      <w:drawing>
        <wp:anchor distT="0" distB="0" distL="114300" distR="114300" simplePos="0" relativeHeight="251661824" behindDoc="0" locked="0" layoutInCell="1" allowOverlap="1" wp14:anchorId="0616BA2D" wp14:editId="30F10E64">
          <wp:simplePos x="0" y="0"/>
          <wp:positionH relativeFrom="column">
            <wp:posOffset>2009056</wp:posOffset>
          </wp:positionH>
          <wp:positionV relativeFrom="paragraph">
            <wp:posOffset>48081</wp:posOffset>
          </wp:positionV>
          <wp:extent cx="1621207" cy="540000"/>
          <wp:effectExtent l="0" t="0" r="0" b="0"/>
          <wp:wrapSquare wrapText="bothSides"/>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C65E0" w14:textId="77777777" w:rsidR="006C5017" w:rsidRDefault="006C5017">
    <w:pPr>
      <w:pStyle w:val="Header"/>
    </w:pPr>
    <w:r>
      <w:rPr>
        <w:noProof/>
        <w:lang w:val="en-US"/>
      </w:rPr>
      <w:drawing>
        <wp:anchor distT="0" distB="0" distL="114300" distR="114300" simplePos="0" relativeHeight="251658752" behindDoc="1" locked="0" layoutInCell="1" allowOverlap="1" wp14:anchorId="2AC1D517" wp14:editId="6918A720">
          <wp:simplePos x="0" y="0"/>
          <wp:positionH relativeFrom="column">
            <wp:posOffset>1020161</wp:posOffset>
          </wp:positionH>
          <wp:positionV relativeFrom="paragraph">
            <wp:posOffset>-321573</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88308439">
    <w:abstractNumId w:val="8"/>
  </w:num>
  <w:num w:numId="2" w16cid:durableId="85368769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891503099">
    <w:abstractNumId w:val="5"/>
  </w:num>
  <w:num w:numId="4" w16cid:durableId="1793551694">
    <w:abstractNumId w:val="6"/>
  </w:num>
  <w:num w:numId="5" w16cid:durableId="376314825">
    <w:abstractNumId w:val="3"/>
  </w:num>
  <w:num w:numId="6" w16cid:durableId="2109033918">
    <w:abstractNumId w:val="7"/>
  </w:num>
  <w:num w:numId="7" w16cid:durableId="624119662">
    <w:abstractNumId w:val="4"/>
  </w:num>
  <w:num w:numId="8" w16cid:durableId="1038119067">
    <w:abstractNumId w:val="1"/>
  </w:num>
  <w:num w:numId="9" w16cid:durableId="1573808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11D"/>
    <w:rsid w:val="0000099A"/>
    <w:rsid w:val="00001BA9"/>
    <w:rsid w:val="00002546"/>
    <w:rsid w:val="000112E1"/>
    <w:rsid w:val="00012D9F"/>
    <w:rsid w:val="00014234"/>
    <w:rsid w:val="0002093B"/>
    <w:rsid w:val="00024408"/>
    <w:rsid w:val="0002475F"/>
    <w:rsid w:val="0002639C"/>
    <w:rsid w:val="000273A2"/>
    <w:rsid w:val="00045B55"/>
    <w:rsid w:val="00045F8E"/>
    <w:rsid w:val="000579E8"/>
    <w:rsid w:val="000726BB"/>
    <w:rsid w:val="00072A2B"/>
    <w:rsid w:val="00080386"/>
    <w:rsid w:val="00090509"/>
    <w:rsid w:val="00091CC9"/>
    <w:rsid w:val="000B1665"/>
    <w:rsid w:val="000B7155"/>
    <w:rsid w:val="000C3129"/>
    <w:rsid w:val="000C3A12"/>
    <w:rsid w:val="000C4018"/>
    <w:rsid w:val="000C745D"/>
    <w:rsid w:val="000D1E0E"/>
    <w:rsid w:val="000D3CF1"/>
    <w:rsid w:val="000D4196"/>
    <w:rsid w:val="000D5596"/>
    <w:rsid w:val="000D67D7"/>
    <w:rsid w:val="000E5909"/>
    <w:rsid w:val="000E756A"/>
    <w:rsid w:val="000E77FF"/>
    <w:rsid w:val="000F33C7"/>
    <w:rsid w:val="000F73EE"/>
    <w:rsid w:val="00102196"/>
    <w:rsid w:val="001023A7"/>
    <w:rsid w:val="0010363A"/>
    <w:rsid w:val="00103D50"/>
    <w:rsid w:val="001051A5"/>
    <w:rsid w:val="00112110"/>
    <w:rsid w:val="001131FE"/>
    <w:rsid w:val="00117D64"/>
    <w:rsid w:val="00121E13"/>
    <w:rsid w:val="001266BD"/>
    <w:rsid w:val="00126713"/>
    <w:rsid w:val="00133B93"/>
    <w:rsid w:val="00140079"/>
    <w:rsid w:val="001456CC"/>
    <w:rsid w:val="00147B52"/>
    <w:rsid w:val="00157942"/>
    <w:rsid w:val="00157963"/>
    <w:rsid w:val="00157A6C"/>
    <w:rsid w:val="00160017"/>
    <w:rsid w:val="00162A55"/>
    <w:rsid w:val="00162FF1"/>
    <w:rsid w:val="00165D91"/>
    <w:rsid w:val="00167E6A"/>
    <w:rsid w:val="00174299"/>
    <w:rsid w:val="001758C7"/>
    <w:rsid w:val="00176372"/>
    <w:rsid w:val="00176E8E"/>
    <w:rsid w:val="00177F37"/>
    <w:rsid w:val="001818D7"/>
    <w:rsid w:val="00181AAF"/>
    <w:rsid w:val="00186309"/>
    <w:rsid w:val="00186786"/>
    <w:rsid w:val="00187119"/>
    <w:rsid w:val="00187CEC"/>
    <w:rsid w:val="00190B9C"/>
    <w:rsid w:val="00196A1F"/>
    <w:rsid w:val="001A29A0"/>
    <w:rsid w:val="001A3931"/>
    <w:rsid w:val="001A3DB6"/>
    <w:rsid w:val="001A44B4"/>
    <w:rsid w:val="001A5502"/>
    <w:rsid w:val="001B50A5"/>
    <w:rsid w:val="001B70E2"/>
    <w:rsid w:val="001C31B8"/>
    <w:rsid w:val="001D1616"/>
    <w:rsid w:val="001D16FE"/>
    <w:rsid w:val="001D3A93"/>
    <w:rsid w:val="001D41DC"/>
    <w:rsid w:val="001E6E37"/>
    <w:rsid w:val="001E78ED"/>
    <w:rsid w:val="001F0D19"/>
    <w:rsid w:val="001F485B"/>
    <w:rsid w:val="001F4B0B"/>
    <w:rsid w:val="001F4F85"/>
    <w:rsid w:val="0020440A"/>
    <w:rsid w:val="00211F17"/>
    <w:rsid w:val="00217C15"/>
    <w:rsid w:val="0022304C"/>
    <w:rsid w:val="00230BAB"/>
    <w:rsid w:val="00230F14"/>
    <w:rsid w:val="00231FBD"/>
    <w:rsid w:val="00232E90"/>
    <w:rsid w:val="00235C02"/>
    <w:rsid w:val="00237A6D"/>
    <w:rsid w:val="00240639"/>
    <w:rsid w:val="00242C58"/>
    <w:rsid w:val="002440C8"/>
    <w:rsid w:val="00246314"/>
    <w:rsid w:val="0026018A"/>
    <w:rsid w:val="0026319D"/>
    <w:rsid w:val="0026568B"/>
    <w:rsid w:val="00266E46"/>
    <w:rsid w:val="00273198"/>
    <w:rsid w:val="00274EF9"/>
    <w:rsid w:val="00285C7D"/>
    <w:rsid w:val="00287C7B"/>
    <w:rsid w:val="0029241C"/>
    <w:rsid w:val="00296CB2"/>
    <w:rsid w:val="002A2FEE"/>
    <w:rsid w:val="002A34EC"/>
    <w:rsid w:val="002A4A97"/>
    <w:rsid w:val="002A60B6"/>
    <w:rsid w:val="002A6FE2"/>
    <w:rsid w:val="002B1F46"/>
    <w:rsid w:val="002B322D"/>
    <w:rsid w:val="002B3623"/>
    <w:rsid w:val="002B4126"/>
    <w:rsid w:val="002C60F9"/>
    <w:rsid w:val="002C6964"/>
    <w:rsid w:val="002E05EA"/>
    <w:rsid w:val="002E548E"/>
    <w:rsid w:val="002E7E49"/>
    <w:rsid w:val="002F1CF7"/>
    <w:rsid w:val="002F4D63"/>
    <w:rsid w:val="002F52D6"/>
    <w:rsid w:val="00300E97"/>
    <w:rsid w:val="00302452"/>
    <w:rsid w:val="0030265C"/>
    <w:rsid w:val="003065B8"/>
    <w:rsid w:val="00313DD7"/>
    <w:rsid w:val="0031768D"/>
    <w:rsid w:val="003207E6"/>
    <w:rsid w:val="00326BD0"/>
    <w:rsid w:val="003300A9"/>
    <w:rsid w:val="0033759C"/>
    <w:rsid w:val="00337C34"/>
    <w:rsid w:val="003448DA"/>
    <w:rsid w:val="003455BF"/>
    <w:rsid w:val="0035296A"/>
    <w:rsid w:val="003542AE"/>
    <w:rsid w:val="0035477F"/>
    <w:rsid w:val="00354FC0"/>
    <w:rsid w:val="00355216"/>
    <w:rsid w:val="00356132"/>
    <w:rsid w:val="00363B26"/>
    <w:rsid w:val="00372234"/>
    <w:rsid w:val="003748DE"/>
    <w:rsid w:val="0037711E"/>
    <w:rsid w:val="00382484"/>
    <w:rsid w:val="003A0A92"/>
    <w:rsid w:val="003A4252"/>
    <w:rsid w:val="003A7530"/>
    <w:rsid w:val="003B4946"/>
    <w:rsid w:val="003B79F4"/>
    <w:rsid w:val="003D127C"/>
    <w:rsid w:val="003D67F2"/>
    <w:rsid w:val="003D7903"/>
    <w:rsid w:val="003D792F"/>
    <w:rsid w:val="003E06C9"/>
    <w:rsid w:val="003E22AA"/>
    <w:rsid w:val="003E5A68"/>
    <w:rsid w:val="003E6CA8"/>
    <w:rsid w:val="003F102D"/>
    <w:rsid w:val="004004B5"/>
    <w:rsid w:val="00401268"/>
    <w:rsid w:val="00407DD4"/>
    <w:rsid w:val="00410345"/>
    <w:rsid w:val="004161D3"/>
    <w:rsid w:val="00424407"/>
    <w:rsid w:val="00441234"/>
    <w:rsid w:val="0044392B"/>
    <w:rsid w:val="00445B57"/>
    <w:rsid w:val="00450694"/>
    <w:rsid w:val="00454405"/>
    <w:rsid w:val="00464DE9"/>
    <w:rsid w:val="00464DF5"/>
    <w:rsid w:val="00466A90"/>
    <w:rsid w:val="004705B5"/>
    <w:rsid w:val="004718B1"/>
    <w:rsid w:val="00474D83"/>
    <w:rsid w:val="00480354"/>
    <w:rsid w:val="00484F24"/>
    <w:rsid w:val="0048603B"/>
    <w:rsid w:val="00486A2E"/>
    <w:rsid w:val="004972FD"/>
    <w:rsid w:val="004A0912"/>
    <w:rsid w:val="004A1FF4"/>
    <w:rsid w:val="004A360F"/>
    <w:rsid w:val="004A77AC"/>
    <w:rsid w:val="004B22C9"/>
    <w:rsid w:val="004B3158"/>
    <w:rsid w:val="004B60A4"/>
    <w:rsid w:val="004C17CB"/>
    <w:rsid w:val="004D5921"/>
    <w:rsid w:val="004D78CB"/>
    <w:rsid w:val="004E02DA"/>
    <w:rsid w:val="004E2C6D"/>
    <w:rsid w:val="004F1D6B"/>
    <w:rsid w:val="00500137"/>
    <w:rsid w:val="00513DA0"/>
    <w:rsid w:val="00513ECD"/>
    <w:rsid w:val="005155A3"/>
    <w:rsid w:val="00515AC4"/>
    <w:rsid w:val="0052240F"/>
    <w:rsid w:val="00522590"/>
    <w:rsid w:val="00522FC2"/>
    <w:rsid w:val="005267EE"/>
    <w:rsid w:val="00527C32"/>
    <w:rsid w:val="00530C9B"/>
    <w:rsid w:val="00532258"/>
    <w:rsid w:val="00532378"/>
    <w:rsid w:val="00533177"/>
    <w:rsid w:val="00542910"/>
    <w:rsid w:val="00552D3D"/>
    <w:rsid w:val="00560494"/>
    <w:rsid w:val="00566D19"/>
    <w:rsid w:val="0057086E"/>
    <w:rsid w:val="0057282A"/>
    <w:rsid w:val="00572AF5"/>
    <w:rsid w:val="00575D97"/>
    <w:rsid w:val="005908A4"/>
    <w:rsid w:val="00595C09"/>
    <w:rsid w:val="0059625F"/>
    <w:rsid w:val="005A060C"/>
    <w:rsid w:val="005A0D21"/>
    <w:rsid w:val="005A3C31"/>
    <w:rsid w:val="005A4F43"/>
    <w:rsid w:val="005B2EED"/>
    <w:rsid w:val="005B3B7E"/>
    <w:rsid w:val="005B5FA9"/>
    <w:rsid w:val="005B7CD0"/>
    <w:rsid w:val="005C01A0"/>
    <w:rsid w:val="005C30AF"/>
    <w:rsid w:val="005C55AA"/>
    <w:rsid w:val="005C733B"/>
    <w:rsid w:val="005C7B1A"/>
    <w:rsid w:val="005D0D2D"/>
    <w:rsid w:val="005D4C01"/>
    <w:rsid w:val="005D55F8"/>
    <w:rsid w:val="005D572F"/>
    <w:rsid w:val="005D6779"/>
    <w:rsid w:val="005E5E3F"/>
    <w:rsid w:val="005E6791"/>
    <w:rsid w:val="005E6F7E"/>
    <w:rsid w:val="005E7739"/>
    <w:rsid w:val="005F0586"/>
    <w:rsid w:val="0061355B"/>
    <w:rsid w:val="00613CDB"/>
    <w:rsid w:val="006140FB"/>
    <w:rsid w:val="0062742A"/>
    <w:rsid w:val="00627E44"/>
    <w:rsid w:val="00633709"/>
    <w:rsid w:val="00636D7F"/>
    <w:rsid w:val="00640A7A"/>
    <w:rsid w:val="006419B3"/>
    <w:rsid w:val="00642B27"/>
    <w:rsid w:val="00646E3F"/>
    <w:rsid w:val="00647B09"/>
    <w:rsid w:val="006516C6"/>
    <w:rsid w:val="006558D0"/>
    <w:rsid w:val="00657076"/>
    <w:rsid w:val="00662B77"/>
    <w:rsid w:val="0067720C"/>
    <w:rsid w:val="00684951"/>
    <w:rsid w:val="006954C3"/>
    <w:rsid w:val="006977F3"/>
    <w:rsid w:val="006A1B34"/>
    <w:rsid w:val="006A5582"/>
    <w:rsid w:val="006A6513"/>
    <w:rsid w:val="006B1BC4"/>
    <w:rsid w:val="006B7F9C"/>
    <w:rsid w:val="006C4002"/>
    <w:rsid w:val="006C5017"/>
    <w:rsid w:val="006C666B"/>
    <w:rsid w:val="006D0049"/>
    <w:rsid w:val="006D367A"/>
    <w:rsid w:val="006D375B"/>
    <w:rsid w:val="00701C47"/>
    <w:rsid w:val="007044B0"/>
    <w:rsid w:val="00721F78"/>
    <w:rsid w:val="00723165"/>
    <w:rsid w:val="007276CE"/>
    <w:rsid w:val="00727EC5"/>
    <w:rsid w:val="00733E1A"/>
    <w:rsid w:val="00734B2E"/>
    <w:rsid w:val="00734EBE"/>
    <w:rsid w:val="007368E5"/>
    <w:rsid w:val="00740198"/>
    <w:rsid w:val="00741A29"/>
    <w:rsid w:val="00743631"/>
    <w:rsid w:val="007456EE"/>
    <w:rsid w:val="00761062"/>
    <w:rsid w:val="007631F2"/>
    <w:rsid w:val="00767895"/>
    <w:rsid w:val="00770314"/>
    <w:rsid w:val="007718D1"/>
    <w:rsid w:val="0077503B"/>
    <w:rsid w:val="00776CE2"/>
    <w:rsid w:val="00780703"/>
    <w:rsid w:val="00783239"/>
    <w:rsid w:val="00783422"/>
    <w:rsid w:val="00785332"/>
    <w:rsid w:val="00786485"/>
    <w:rsid w:val="007901CE"/>
    <w:rsid w:val="00793FA2"/>
    <w:rsid w:val="00794909"/>
    <w:rsid w:val="007A12D0"/>
    <w:rsid w:val="007B0249"/>
    <w:rsid w:val="007B3582"/>
    <w:rsid w:val="007B3BFB"/>
    <w:rsid w:val="007B5988"/>
    <w:rsid w:val="007B7403"/>
    <w:rsid w:val="007B7811"/>
    <w:rsid w:val="007C2A66"/>
    <w:rsid w:val="007C31BE"/>
    <w:rsid w:val="007C495F"/>
    <w:rsid w:val="007C55E3"/>
    <w:rsid w:val="007D1691"/>
    <w:rsid w:val="007D47C4"/>
    <w:rsid w:val="007D6608"/>
    <w:rsid w:val="007D6AF0"/>
    <w:rsid w:val="007E1BAF"/>
    <w:rsid w:val="007E2645"/>
    <w:rsid w:val="007E2E01"/>
    <w:rsid w:val="007E7F10"/>
    <w:rsid w:val="007F264B"/>
    <w:rsid w:val="007F4864"/>
    <w:rsid w:val="007F4BFC"/>
    <w:rsid w:val="00800CB8"/>
    <w:rsid w:val="0080379E"/>
    <w:rsid w:val="00804262"/>
    <w:rsid w:val="00812095"/>
    <w:rsid w:val="00812A76"/>
    <w:rsid w:val="0081507A"/>
    <w:rsid w:val="00817E09"/>
    <w:rsid w:val="008200C3"/>
    <w:rsid w:val="00821EFE"/>
    <w:rsid w:val="00827D0C"/>
    <w:rsid w:val="00827DBF"/>
    <w:rsid w:val="00830624"/>
    <w:rsid w:val="0083083F"/>
    <w:rsid w:val="00833B00"/>
    <w:rsid w:val="008357F2"/>
    <w:rsid w:val="0084000D"/>
    <w:rsid w:val="008615E7"/>
    <w:rsid w:val="00861E29"/>
    <w:rsid w:val="008621EB"/>
    <w:rsid w:val="008630F8"/>
    <w:rsid w:val="00864085"/>
    <w:rsid w:val="00865BD4"/>
    <w:rsid w:val="00866132"/>
    <w:rsid w:val="0086624A"/>
    <w:rsid w:val="00866D03"/>
    <w:rsid w:val="008677D4"/>
    <w:rsid w:val="008711F3"/>
    <w:rsid w:val="00871F06"/>
    <w:rsid w:val="00874653"/>
    <w:rsid w:val="008810FC"/>
    <w:rsid w:val="008812FB"/>
    <w:rsid w:val="008824B1"/>
    <w:rsid w:val="00884279"/>
    <w:rsid w:val="00884479"/>
    <w:rsid w:val="00887198"/>
    <w:rsid w:val="008905D4"/>
    <w:rsid w:val="00890B02"/>
    <w:rsid w:val="00895FC4"/>
    <w:rsid w:val="0089603E"/>
    <w:rsid w:val="00896189"/>
    <w:rsid w:val="00897526"/>
    <w:rsid w:val="008B457E"/>
    <w:rsid w:val="008C5599"/>
    <w:rsid w:val="008C6FC3"/>
    <w:rsid w:val="008E0420"/>
    <w:rsid w:val="008E511C"/>
    <w:rsid w:val="008F1BD2"/>
    <w:rsid w:val="008F32D7"/>
    <w:rsid w:val="008F35C5"/>
    <w:rsid w:val="008F614A"/>
    <w:rsid w:val="008F6196"/>
    <w:rsid w:val="008F6D0E"/>
    <w:rsid w:val="00913049"/>
    <w:rsid w:val="00913614"/>
    <w:rsid w:val="009171FC"/>
    <w:rsid w:val="0091725E"/>
    <w:rsid w:val="009207A2"/>
    <w:rsid w:val="00920A7F"/>
    <w:rsid w:val="009238BF"/>
    <w:rsid w:val="00925A0E"/>
    <w:rsid w:val="00933782"/>
    <w:rsid w:val="00935680"/>
    <w:rsid w:val="0093687A"/>
    <w:rsid w:val="00937CAB"/>
    <w:rsid w:val="009424E3"/>
    <w:rsid w:val="00945A02"/>
    <w:rsid w:val="00947B32"/>
    <w:rsid w:val="00965710"/>
    <w:rsid w:val="00973678"/>
    <w:rsid w:val="00981E08"/>
    <w:rsid w:val="00985489"/>
    <w:rsid w:val="0099341C"/>
    <w:rsid w:val="009A2DB1"/>
    <w:rsid w:val="009A3615"/>
    <w:rsid w:val="009A4223"/>
    <w:rsid w:val="009A79CA"/>
    <w:rsid w:val="009B638B"/>
    <w:rsid w:val="009C1A7C"/>
    <w:rsid w:val="009C5D54"/>
    <w:rsid w:val="009D39D6"/>
    <w:rsid w:val="009D3B90"/>
    <w:rsid w:val="009E044D"/>
    <w:rsid w:val="009E6C86"/>
    <w:rsid w:val="009F5EFE"/>
    <w:rsid w:val="00A0161E"/>
    <w:rsid w:val="00A03680"/>
    <w:rsid w:val="00A117BA"/>
    <w:rsid w:val="00A204B9"/>
    <w:rsid w:val="00A222C5"/>
    <w:rsid w:val="00A33F70"/>
    <w:rsid w:val="00A35E9D"/>
    <w:rsid w:val="00A40815"/>
    <w:rsid w:val="00A40932"/>
    <w:rsid w:val="00A41DFD"/>
    <w:rsid w:val="00A420AF"/>
    <w:rsid w:val="00A46060"/>
    <w:rsid w:val="00A665F5"/>
    <w:rsid w:val="00A66D95"/>
    <w:rsid w:val="00A7083C"/>
    <w:rsid w:val="00A72328"/>
    <w:rsid w:val="00A73088"/>
    <w:rsid w:val="00A73E5D"/>
    <w:rsid w:val="00A76A5D"/>
    <w:rsid w:val="00A808E4"/>
    <w:rsid w:val="00A80B59"/>
    <w:rsid w:val="00A870BD"/>
    <w:rsid w:val="00A8774A"/>
    <w:rsid w:val="00A90FDB"/>
    <w:rsid w:val="00A93AF8"/>
    <w:rsid w:val="00AA0342"/>
    <w:rsid w:val="00AA21A0"/>
    <w:rsid w:val="00AA31D0"/>
    <w:rsid w:val="00AA56EA"/>
    <w:rsid w:val="00AA617A"/>
    <w:rsid w:val="00AA649F"/>
    <w:rsid w:val="00AB3DDF"/>
    <w:rsid w:val="00AC5EE6"/>
    <w:rsid w:val="00AD74BD"/>
    <w:rsid w:val="00AE121B"/>
    <w:rsid w:val="00AF2529"/>
    <w:rsid w:val="00AF3016"/>
    <w:rsid w:val="00AF5C3D"/>
    <w:rsid w:val="00AF6A29"/>
    <w:rsid w:val="00B0412E"/>
    <w:rsid w:val="00B11D8F"/>
    <w:rsid w:val="00B140AE"/>
    <w:rsid w:val="00B15926"/>
    <w:rsid w:val="00B1790F"/>
    <w:rsid w:val="00B23920"/>
    <w:rsid w:val="00B24FB6"/>
    <w:rsid w:val="00B25228"/>
    <w:rsid w:val="00B26DA7"/>
    <w:rsid w:val="00B30520"/>
    <w:rsid w:val="00B313AD"/>
    <w:rsid w:val="00B4256E"/>
    <w:rsid w:val="00B43A00"/>
    <w:rsid w:val="00B43EDC"/>
    <w:rsid w:val="00B5111D"/>
    <w:rsid w:val="00B5161F"/>
    <w:rsid w:val="00B51B23"/>
    <w:rsid w:val="00B55D3D"/>
    <w:rsid w:val="00B55E1E"/>
    <w:rsid w:val="00B60F82"/>
    <w:rsid w:val="00B64924"/>
    <w:rsid w:val="00B66C7F"/>
    <w:rsid w:val="00B71F75"/>
    <w:rsid w:val="00B76083"/>
    <w:rsid w:val="00B76DF9"/>
    <w:rsid w:val="00B81207"/>
    <w:rsid w:val="00B846EE"/>
    <w:rsid w:val="00B85F46"/>
    <w:rsid w:val="00B87806"/>
    <w:rsid w:val="00B87E79"/>
    <w:rsid w:val="00B96B21"/>
    <w:rsid w:val="00BA37E1"/>
    <w:rsid w:val="00BA3F00"/>
    <w:rsid w:val="00BB751B"/>
    <w:rsid w:val="00BC4F1A"/>
    <w:rsid w:val="00BD54AA"/>
    <w:rsid w:val="00BD7D64"/>
    <w:rsid w:val="00BE0828"/>
    <w:rsid w:val="00BE2719"/>
    <w:rsid w:val="00BE579B"/>
    <w:rsid w:val="00BF0197"/>
    <w:rsid w:val="00C01027"/>
    <w:rsid w:val="00C0189A"/>
    <w:rsid w:val="00C023AD"/>
    <w:rsid w:val="00C03129"/>
    <w:rsid w:val="00C12605"/>
    <w:rsid w:val="00C13674"/>
    <w:rsid w:val="00C15D6A"/>
    <w:rsid w:val="00C160AB"/>
    <w:rsid w:val="00C219B0"/>
    <w:rsid w:val="00C22650"/>
    <w:rsid w:val="00C278E6"/>
    <w:rsid w:val="00C30434"/>
    <w:rsid w:val="00C363EA"/>
    <w:rsid w:val="00C372C2"/>
    <w:rsid w:val="00C40DB5"/>
    <w:rsid w:val="00C41035"/>
    <w:rsid w:val="00C43DEA"/>
    <w:rsid w:val="00C4480D"/>
    <w:rsid w:val="00C45524"/>
    <w:rsid w:val="00C47F5F"/>
    <w:rsid w:val="00C50267"/>
    <w:rsid w:val="00C524D3"/>
    <w:rsid w:val="00C609B6"/>
    <w:rsid w:val="00C617C5"/>
    <w:rsid w:val="00C7223F"/>
    <w:rsid w:val="00C86429"/>
    <w:rsid w:val="00C87417"/>
    <w:rsid w:val="00C959B0"/>
    <w:rsid w:val="00C95BE5"/>
    <w:rsid w:val="00CA30E9"/>
    <w:rsid w:val="00CA3556"/>
    <w:rsid w:val="00CA3E8A"/>
    <w:rsid w:val="00CA5916"/>
    <w:rsid w:val="00CB088C"/>
    <w:rsid w:val="00CB34B9"/>
    <w:rsid w:val="00CB5305"/>
    <w:rsid w:val="00CB6F37"/>
    <w:rsid w:val="00CB74E8"/>
    <w:rsid w:val="00CC0934"/>
    <w:rsid w:val="00CC1FD9"/>
    <w:rsid w:val="00CC20C7"/>
    <w:rsid w:val="00CC2152"/>
    <w:rsid w:val="00CC3B44"/>
    <w:rsid w:val="00CC5DFC"/>
    <w:rsid w:val="00CC6DD0"/>
    <w:rsid w:val="00CC74D5"/>
    <w:rsid w:val="00CC7E45"/>
    <w:rsid w:val="00CD02D1"/>
    <w:rsid w:val="00CD19D4"/>
    <w:rsid w:val="00CD2306"/>
    <w:rsid w:val="00CD48CC"/>
    <w:rsid w:val="00CE048D"/>
    <w:rsid w:val="00CE0F81"/>
    <w:rsid w:val="00CE2AA4"/>
    <w:rsid w:val="00CE3CA7"/>
    <w:rsid w:val="00CE6879"/>
    <w:rsid w:val="00CF04F3"/>
    <w:rsid w:val="00CF0A10"/>
    <w:rsid w:val="00CF311D"/>
    <w:rsid w:val="00CF6625"/>
    <w:rsid w:val="00D1365B"/>
    <w:rsid w:val="00D14D47"/>
    <w:rsid w:val="00D22822"/>
    <w:rsid w:val="00D23A9C"/>
    <w:rsid w:val="00D2477C"/>
    <w:rsid w:val="00D24ABA"/>
    <w:rsid w:val="00D24DBA"/>
    <w:rsid w:val="00D26666"/>
    <w:rsid w:val="00D36CD9"/>
    <w:rsid w:val="00D4103B"/>
    <w:rsid w:val="00D44F02"/>
    <w:rsid w:val="00D4518B"/>
    <w:rsid w:val="00D462FE"/>
    <w:rsid w:val="00D46878"/>
    <w:rsid w:val="00D50907"/>
    <w:rsid w:val="00D51389"/>
    <w:rsid w:val="00D5360F"/>
    <w:rsid w:val="00D57B7B"/>
    <w:rsid w:val="00D63DF3"/>
    <w:rsid w:val="00D65341"/>
    <w:rsid w:val="00D65642"/>
    <w:rsid w:val="00D850FB"/>
    <w:rsid w:val="00D924C9"/>
    <w:rsid w:val="00D93BB4"/>
    <w:rsid w:val="00D94512"/>
    <w:rsid w:val="00D94544"/>
    <w:rsid w:val="00D94C44"/>
    <w:rsid w:val="00D95535"/>
    <w:rsid w:val="00D967AC"/>
    <w:rsid w:val="00DA6034"/>
    <w:rsid w:val="00DA62B2"/>
    <w:rsid w:val="00DA7B9A"/>
    <w:rsid w:val="00DB18BD"/>
    <w:rsid w:val="00DB403B"/>
    <w:rsid w:val="00DB6F41"/>
    <w:rsid w:val="00DC5B8E"/>
    <w:rsid w:val="00DC6ACB"/>
    <w:rsid w:val="00DD231F"/>
    <w:rsid w:val="00DD32D5"/>
    <w:rsid w:val="00DD6D4E"/>
    <w:rsid w:val="00DE0435"/>
    <w:rsid w:val="00DE3940"/>
    <w:rsid w:val="00DE610C"/>
    <w:rsid w:val="00DF7608"/>
    <w:rsid w:val="00E02472"/>
    <w:rsid w:val="00E06F68"/>
    <w:rsid w:val="00E07FB3"/>
    <w:rsid w:val="00E142FC"/>
    <w:rsid w:val="00E15B18"/>
    <w:rsid w:val="00E17292"/>
    <w:rsid w:val="00E21F5D"/>
    <w:rsid w:val="00E2334B"/>
    <w:rsid w:val="00E27B5F"/>
    <w:rsid w:val="00E31447"/>
    <w:rsid w:val="00E342B6"/>
    <w:rsid w:val="00E37883"/>
    <w:rsid w:val="00E43668"/>
    <w:rsid w:val="00E45816"/>
    <w:rsid w:val="00E50287"/>
    <w:rsid w:val="00E51DCB"/>
    <w:rsid w:val="00E56D52"/>
    <w:rsid w:val="00E613C1"/>
    <w:rsid w:val="00E622E8"/>
    <w:rsid w:val="00E62BA4"/>
    <w:rsid w:val="00E63895"/>
    <w:rsid w:val="00E87425"/>
    <w:rsid w:val="00E93455"/>
    <w:rsid w:val="00E93FAA"/>
    <w:rsid w:val="00EA2657"/>
    <w:rsid w:val="00EA3091"/>
    <w:rsid w:val="00EA3458"/>
    <w:rsid w:val="00EA3841"/>
    <w:rsid w:val="00EB50CF"/>
    <w:rsid w:val="00EC4A90"/>
    <w:rsid w:val="00ED4FE2"/>
    <w:rsid w:val="00EE5306"/>
    <w:rsid w:val="00EE5579"/>
    <w:rsid w:val="00EF2637"/>
    <w:rsid w:val="00EF33F3"/>
    <w:rsid w:val="00F007CE"/>
    <w:rsid w:val="00F016A5"/>
    <w:rsid w:val="00F04845"/>
    <w:rsid w:val="00F059C8"/>
    <w:rsid w:val="00F05CDC"/>
    <w:rsid w:val="00F111B4"/>
    <w:rsid w:val="00F15002"/>
    <w:rsid w:val="00F21D7B"/>
    <w:rsid w:val="00F22CA1"/>
    <w:rsid w:val="00F2565A"/>
    <w:rsid w:val="00F33175"/>
    <w:rsid w:val="00F57BF2"/>
    <w:rsid w:val="00F6032F"/>
    <w:rsid w:val="00F60C7C"/>
    <w:rsid w:val="00F63A70"/>
    <w:rsid w:val="00F64054"/>
    <w:rsid w:val="00F65325"/>
    <w:rsid w:val="00F7012B"/>
    <w:rsid w:val="00F759A2"/>
    <w:rsid w:val="00F77376"/>
    <w:rsid w:val="00F81978"/>
    <w:rsid w:val="00F826C2"/>
    <w:rsid w:val="00F870C1"/>
    <w:rsid w:val="00F90395"/>
    <w:rsid w:val="00F9109D"/>
    <w:rsid w:val="00F92A63"/>
    <w:rsid w:val="00F943EC"/>
    <w:rsid w:val="00F968D0"/>
    <w:rsid w:val="00F97504"/>
    <w:rsid w:val="00FA4486"/>
    <w:rsid w:val="00FA5136"/>
    <w:rsid w:val="00FA6193"/>
    <w:rsid w:val="00FB060A"/>
    <w:rsid w:val="00FB3C66"/>
    <w:rsid w:val="00FB5FB4"/>
    <w:rsid w:val="00FB7D1C"/>
    <w:rsid w:val="00FD450B"/>
    <w:rsid w:val="00FD602D"/>
    <w:rsid w:val="00FE0A45"/>
    <w:rsid w:val="00FE535E"/>
    <w:rsid w:val="00FF2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59393"/>
    <o:shapelayout v:ext="edit">
      <o:idmap v:ext="edit" data="1"/>
    </o:shapelayout>
  </w:shapeDefaults>
  <w:decimalSymbol w:val="."/>
  <w:listSeparator w:val=","/>
  <w14:docId w14:val="6018F1FC"/>
  <w15:docId w15:val="{0D933B55-736A-464E-ACEB-9C730471E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customStyle="1" w:styleId="BodyText3Char">
    <w:name w:val="Body Text 3 Char"/>
    <w:link w:val="BodyText3"/>
    <w:rsid w:val="001A3DB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93712736">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2024434827">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813B26-AC56-4630-8D0A-1C32AF80967E}">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9a927243-a5df-4018-937c-2c2952552e46"/>
    <ds:schemaRef ds:uri="http://schemas.microsoft.com/office/2006/documentManagement/types"/>
    <ds:schemaRef ds:uri="1438d2a2-5de9-49b0-a2cf-8fe7ac5139a8"/>
    <ds:schemaRef ds:uri="http://www.w3.org/XML/1998/namespace"/>
    <ds:schemaRef ds:uri="http://purl.org/dc/terms/"/>
  </ds:schemaRefs>
</ds:datastoreItem>
</file>

<file path=customXml/itemProps2.xml><?xml version="1.0" encoding="utf-8"?>
<ds:datastoreItem xmlns:ds="http://schemas.openxmlformats.org/officeDocument/2006/customXml" ds:itemID="{24277CDA-1260-4EA9-A7AC-F1181E5328EF}">
  <ds:schemaRefs>
    <ds:schemaRef ds:uri="http://schemas.openxmlformats.org/officeDocument/2006/bibliography"/>
  </ds:schemaRefs>
</ds:datastoreItem>
</file>

<file path=customXml/itemProps3.xml><?xml version="1.0" encoding="utf-8"?>
<ds:datastoreItem xmlns:ds="http://schemas.openxmlformats.org/officeDocument/2006/customXml" ds:itemID="{557602C4-9318-41C1-B369-4F4C5B30A945}">
  <ds:schemaRefs>
    <ds:schemaRef ds:uri="http://schemas.microsoft.com/sharepoint/v3/contenttype/forms"/>
  </ds:schemaRefs>
</ds:datastoreItem>
</file>

<file path=customXml/itemProps4.xml><?xml version="1.0" encoding="utf-8"?>
<ds:datastoreItem xmlns:ds="http://schemas.openxmlformats.org/officeDocument/2006/customXml" ds:itemID="{426D77AB-FD15-460D-830C-1C5ECFC7A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5</Pages>
  <Words>1062</Words>
  <Characters>6059</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7107</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Jamie Le Roux - Jenman Safaris</cp:lastModifiedBy>
  <cp:revision>39</cp:revision>
  <cp:lastPrinted>2014-04-03T14:49:00Z</cp:lastPrinted>
  <dcterms:created xsi:type="dcterms:W3CDTF">2015-05-12T09:40:00Z</dcterms:created>
  <dcterms:modified xsi:type="dcterms:W3CDTF">2022-07-08T13:56:00Z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