
<file path=[Content_Types].xml><?xml version="1.0" encoding="utf-8"?>
<Types xmlns="http://schemas.openxmlformats.org/package/2006/content-types">
  <Default Extension="bin" ContentType="image/png"/>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8.bin" ContentType="image/jpeg"/>
  <Override PartName="/word/media/image9.bin" ContentType="image/jpeg"/>
  <Override PartName="/word/media/image10.bin" ContentType="image/jpeg"/>
  <Override PartName="/word/media/image11.bin" ContentType="image/jpeg"/>
  <Override PartName="/word/media/image12.bin" ContentType="image/jpeg"/>
  <Override PartName="/word/media/image15.bin" ContentType="image/jpeg"/>
  <Override PartName="/word/media/image16.bin" ContentType="image/jpeg"/>
  <Override PartName="/word/media/image21.bin" ContentType="image/jpeg"/>
  <Override PartName="/word/media/image22.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CBF849" w14:textId="22C1B82F" w:rsidR="00FA7E24" w:rsidRPr="00D9594A" w:rsidRDefault="00571469">
      <w:pPr>
        <w:jc w:val="center"/>
        <w:rPr>
          <w:rFonts w:ascii="Century Gothic" w:hAnsi="Century Gothic"/>
        </w:rPr>
      </w:pPr>
      <w:r w:rsidRPr="00D9594A">
        <w:rPr>
          <w:rFonts w:ascii="Century Gothic" w:hAnsi="Century Gothic"/>
          <w:noProof/>
          <w:lang w:eastAsia="en-ZA"/>
        </w:rPr>
        <w:drawing>
          <wp:inline distT="0" distB="0" distL="0" distR="0" wp14:anchorId="430906C4" wp14:editId="5FF62906">
            <wp:extent cx="2514600" cy="1247775"/>
            <wp:effectExtent l="0" t="0" r="0" b="9525"/>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2514600" cy="1247775"/>
                    </a:xfrm>
                    <a:prstGeom prst="rect">
                      <a:avLst/>
                    </a:prstGeom>
                  </pic:spPr>
                </pic:pic>
              </a:graphicData>
            </a:graphic>
          </wp:inline>
        </w:drawing>
      </w:r>
    </w:p>
    <w:p w14:paraId="5700CDD4" w14:textId="77777777" w:rsidR="00FA7E24" w:rsidRDefault="00FA7E24">
      <w:pPr>
        <w:pStyle w:val="HorizontalRule"/>
        <w:rPr>
          <w:rFonts w:ascii="Century Gothic" w:hAnsi="Century Gothic"/>
          <w:sz w:val="28"/>
          <w:szCs w:val="28"/>
        </w:rPr>
      </w:pPr>
    </w:p>
    <w:p w14:paraId="73EADD10" w14:textId="77777777" w:rsidR="00FA7E24" w:rsidRPr="00B839AF" w:rsidRDefault="00571469" w:rsidP="00F50D27">
      <w:pPr>
        <w:pStyle w:val="Heading1"/>
        <w:rPr>
          <w:rFonts w:ascii="Century Gothic" w:hAnsi="Century Gothic"/>
        </w:rPr>
      </w:pPr>
      <w:r w:rsidRPr="00B839AF">
        <w:rPr>
          <w:rFonts w:ascii="Century Gothic" w:hAnsi="Century Gothic"/>
        </w:rPr>
        <w:t>Highlights of Zimbabwe</w:t>
      </w:r>
    </w:p>
    <w:p w14:paraId="142FAFD8" w14:textId="77777777" w:rsidR="00FA7E24" w:rsidRPr="00D9594A" w:rsidRDefault="00FA7E24">
      <w:pPr>
        <w:pStyle w:val="HorizontalRule"/>
        <w:rPr>
          <w:rFonts w:ascii="Century Gothic" w:hAnsi="Century Gothic"/>
        </w:rPr>
      </w:pPr>
    </w:p>
    <w:p w14:paraId="04799CDB" w14:textId="77777777" w:rsidR="00FA7E24" w:rsidRPr="00D9594A" w:rsidRDefault="00571469">
      <w:pPr>
        <w:jc w:val="center"/>
        <w:rPr>
          <w:rFonts w:ascii="Century Gothic" w:hAnsi="Century Gothic"/>
        </w:rPr>
      </w:pPr>
      <w:r w:rsidRPr="00D9594A">
        <w:rPr>
          <w:rFonts w:ascii="Century Gothic" w:hAnsi="Century Gothic"/>
          <w:noProof/>
          <w:lang w:eastAsia="en-ZA"/>
        </w:rPr>
        <w:drawing>
          <wp:inline distT="0" distB="0" distL="0" distR="0" wp14:anchorId="033C6439" wp14:editId="3EDD9CD3">
            <wp:extent cx="6591300" cy="1647825"/>
            <wp:effectExtent l="19050" t="0" r="9525" b="0"/>
            <wp:docPr id="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1"/>
                    <a:stretch>
                      <a:fillRect/>
                    </a:stretch>
                  </pic:blipFill>
                  <pic:spPr>
                    <a:xfrm>
                      <a:off x="0" y="0"/>
                      <a:ext cx="6591300" cy="1647825"/>
                    </a:xfrm>
                    <a:prstGeom prst="rect">
                      <a:avLst/>
                    </a:prstGeom>
                  </pic:spPr>
                </pic:pic>
              </a:graphicData>
            </a:graphic>
          </wp:inline>
        </w:drawing>
      </w:r>
    </w:p>
    <w:p w14:paraId="4883378E" w14:textId="5C0E76A8" w:rsidR="00FA7E24" w:rsidRPr="00D9594A" w:rsidRDefault="00936DF3">
      <w:pPr>
        <w:jc w:val="center"/>
        <w:rPr>
          <w:rFonts w:ascii="Century Gothic" w:hAnsi="Century Gothic"/>
        </w:rPr>
      </w:pPr>
      <w:r>
        <w:rPr>
          <w:noProof/>
        </w:rPr>
        <w:drawing>
          <wp:inline distT="0" distB="0" distL="0" distR="0" wp14:anchorId="0C8622FA" wp14:editId="10F88C17">
            <wp:extent cx="6591300" cy="1647825"/>
            <wp:effectExtent l="0" t="0" r="0" b="0"/>
            <wp:docPr id="19" name="Picture 1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r w:rsidR="00665906">
        <w:rPr>
          <w:noProof/>
        </w:rPr>
        <w:drawing>
          <wp:inline distT="0" distB="0" distL="0" distR="0" wp14:anchorId="31EB058A" wp14:editId="2040584D">
            <wp:extent cx="6591300" cy="1647825"/>
            <wp:effectExtent l="0" t="0" r="0" b="0"/>
            <wp:docPr id="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5CAEAE6D" w14:textId="6FFADD74" w:rsidR="00FA7E24" w:rsidRPr="00D9594A" w:rsidRDefault="002549C2" w:rsidP="00D9594A">
      <w:pPr>
        <w:jc w:val="center"/>
        <w:rPr>
          <w:rFonts w:ascii="Century Gothic" w:hAnsi="Century Gothic"/>
        </w:rPr>
      </w:pPr>
      <w:r>
        <w:rPr>
          <w:noProof/>
        </w:rPr>
        <w:drawing>
          <wp:inline distT="0" distB="0" distL="0" distR="0" wp14:anchorId="060EB17E" wp14:editId="7CBBD61B">
            <wp:extent cx="6591300" cy="1647825"/>
            <wp:effectExtent l="0" t="0" r="0" b="0"/>
            <wp:docPr id="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591300" cy="1647825"/>
                    </a:xfrm>
                    <a:prstGeom prst="rect">
                      <a:avLst/>
                    </a:prstGeom>
                  </pic:spPr>
                </pic:pic>
              </a:graphicData>
            </a:graphic>
          </wp:inline>
        </w:drawing>
      </w:r>
    </w:p>
    <w:p w14:paraId="34667A6B" w14:textId="77777777" w:rsidR="00FA7E24" w:rsidRPr="00D9594A" w:rsidRDefault="00FA7E24">
      <w:pPr>
        <w:pStyle w:val="HorizontalRule"/>
        <w:rPr>
          <w:rFonts w:ascii="Century Gothic" w:hAnsi="Century Gothic"/>
        </w:rPr>
      </w:pPr>
    </w:p>
    <w:p w14:paraId="5A732726" w14:textId="77777777" w:rsidR="00FA7E24" w:rsidRPr="00D9594A" w:rsidRDefault="00FA7E24">
      <w:pPr>
        <w:pStyle w:val="Heading1"/>
        <w:rPr>
          <w:rFonts w:ascii="Century Gothic" w:hAnsi="Century Gothic"/>
        </w:rPr>
      </w:pPr>
    </w:p>
    <w:p w14:paraId="0EB1B333" w14:textId="2D9BBA4F" w:rsidR="00FA7E24" w:rsidRPr="00D9594A" w:rsidRDefault="00571469">
      <w:pPr>
        <w:pStyle w:val="Heading1"/>
        <w:rPr>
          <w:rFonts w:ascii="Century Gothic" w:hAnsi="Century Gothic"/>
          <w:sz w:val="22"/>
          <w:szCs w:val="22"/>
        </w:rPr>
      </w:pPr>
      <w:r w:rsidRPr="00D9594A">
        <w:rPr>
          <w:rFonts w:ascii="Century Gothic" w:hAnsi="Century Gothic"/>
          <w:sz w:val="22"/>
          <w:szCs w:val="22"/>
        </w:rPr>
        <w:t>Highlights of Zimbabwe</w:t>
      </w:r>
      <w:r w:rsidR="00071E40">
        <w:rPr>
          <w:rFonts w:ascii="Century Gothic" w:hAnsi="Century Gothic"/>
          <w:sz w:val="22"/>
          <w:szCs w:val="22"/>
        </w:rPr>
        <w:t xml:space="preserve"> 202</w:t>
      </w:r>
      <w:r w:rsidR="003F1D80">
        <w:rPr>
          <w:rFonts w:ascii="Century Gothic" w:hAnsi="Century Gothic"/>
          <w:sz w:val="22"/>
          <w:szCs w:val="22"/>
        </w:rPr>
        <w:t>4</w:t>
      </w:r>
    </w:p>
    <w:p w14:paraId="52346F90" w14:textId="7FB2BB1E" w:rsidR="00FA7E24" w:rsidRDefault="00571469">
      <w:pPr>
        <w:jc w:val="center"/>
        <w:rPr>
          <w:rFonts w:ascii="Century Gothic" w:hAnsi="Century Gothic"/>
          <w:i/>
          <w:sz w:val="20"/>
          <w:szCs w:val="20"/>
        </w:rPr>
      </w:pPr>
      <w:r w:rsidRPr="00D9594A">
        <w:rPr>
          <w:rFonts w:ascii="Century Gothic" w:hAnsi="Century Gothic"/>
          <w:i/>
          <w:sz w:val="20"/>
          <w:szCs w:val="20"/>
        </w:rPr>
        <w:t>Victoria Falls, Zimbabwe - Lake Kariba - Mana Pools National Park - Hwange National Park</w:t>
      </w:r>
      <w:r w:rsidRPr="00D9594A">
        <w:rPr>
          <w:rFonts w:ascii="Century Gothic" w:hAnsi="Century Gothic"/>
          <w:sz w:val="20"/>
          <w:szCs w:val="20"/>
        </w:rPr>
        <w:br/>
      </w:r>
      <w:r w:rsidRPr="00D9594A">
        <w:rPr>
          <w:rFonts w:ascii="Century Gothic" w:hAnsi="Century Gothic"/>
          <w:i/>
          <w:sz w:val="20"/>
          <w:szCs w:val="20"/>
        </w:rPr>
        <w:t>9 Days / 8 Nights</w:t>
      </w:r>
    </w:p>
    <w:p w14:paraId="06C16124" w14:textId="44013BE0" w:rsidR="00331480" w:rsidRPr="00D9594A" w:rsidRDefault="00331480">
      <w:pPr>
        <w:jc w:val="center"/>
        <w:rPr>
          <w:rFonts w:ascii="Century Gothic" w:hAnsi="Century Gothic"/>
          <w:sz w:val="20"/>
          <w:szCs w:val="20"/>
        </w:rPr>
      </w:pPr>
      <w:r>
        <w:rPr>
          <w:rFonts w:ascii="Century Gothic" w:hAnsi="Century Gothic"/>
          <w:i/>
          <w:sz w:val="20"/>
          <w:szCs w:val="20"/>
        </w:rPr>
        <w:t xml:space="preserve">Date issued: </w:t>
      </w:r>
      <w:r w:rsidR="003F1D80">
        <w:rPr>
          <w:rFonts w:ascii="Century Gothic" w:hAnsi="Century Gothic"/>
          <w:i/>
          <w:sz w:val="20"/>
          <w:szCs w:val="20"/>
        </w:rPr>
        <w:t>02</w:t>
      </w:r>
      <w:r w:rsidR="006D73ED">
        <w:rPr>
          <w:rFonts w:ascii="Century Gothic" w:hAnsi="Century Gothic"/>
          <w:i/>
          <w:sz w:val="20"/>
          <w:szCs w:val="20"/>
        </w:rPr>
        <w:t xml:space="preserve"> May 2023</w:t>
      </w:r>
    </w:p>
    <w:p w14:paraId="40A8BE74" w14:textId="77777777" w:rsidR="00FA7E24" w:rsidRPr="00D9594A" w:rsidRDefault="00FA7E24">
      <w:pPr>
        <w:pStyle w:val="HorizontalRule"/>
        <w:rPr>
          <w:rFonts w:ascii="Century Gothic" w:hAnsi="Century Gothic"/>
        </w:rPr>
      </w:pPr>
    </w:p>
    <w:p w14:paraId="249F4B7F" w14:textId="588A0E6B" w:rsidR="00FA7E24" w:rsidRPr="00D9594A" w:rsidRDefault="007D1ABF">
      <w:pPr>
        <w:jc w:val="center"/>
        <w:rPr>
          <w:rFonts w:ascii="Century Gothic" w:hAnsi="Century Gothic"/>
        </w:rPr>
      </w:pPr>
      <w:r>
        <w:rPr>
          <w:noProof/>
        </w:rPr>
        <w:drawing>
          <wp:inline distT="0" distB="0" distL="0" distR="0" wp14:anchorId="0265B2D7" wp14:editId="128AA53F">
            <wp:extent cx="6096000" cy="3048000"/>
            <wp:effectExtent l="0" t="0" r="0" b="0"/>
            <wp:docPr id="14" name="Picture 1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5"/>
                    <a:stretch>
                      <a:fillRect/>
                    </a:stretch>
                  </pic:blipFill>
                  <pic:spPr>
                    <a:xfrm>
                      <a:off x="0" y="0"/>
                      <a:ext cx="6096000" cy="3048000"/>
                    </a:xfrm>
                    <a:prstGeom prst="rect">
                      <a:avLst/>
                    </a:prstGeom>
                  </pic:spPr>
                </pic:pic>
              </a:graphicData>
            </a:graphic>
          </wp:inline>
        </w:drawing>
      </w:r>
    </w:p>
    <w:p w14:paraId="0E201B6F" w14:textId="76AB80F2" w:rsidR="00FA7E24" w:rsidRPr="005A6175" w:rsidRDefault="00494074">
      <w:pPr>
        <w:pStyle w:val="Heading1"/>
        <w:rPr>
          <w:rStyle w:val="Hyperlink"/>
          <w:rFonts w:ascii="Century Gothic" w:hAnsi="Century Gothic"/>
          <w:sz w:val="24"/>
          <w:szCs w:val="24"/>
        </w:rPr>
      </w:pPr>
      <w:r>
        <w:rPr>
          <w:rFonts w:ascii="Century Gothic" w:hAnsi="Century Gothic"/>
        </w:rPr>
        <w:fldChar w:fldCharType="begin"/>
      </w:r>
      <w:r w:rsidR="009A6A8A">
        <w:rPr>
          <w:rFonts w:ascii="Century Gothic" w:hAnsi="Century Gothic"/>
        </w:rPr>
        <w:instrText>HYPERLINK "https://digital.jenmansafaris.com/Itinerary/Landing/F3B1C420-8CBC-4256-B809-D135392957BF?m=d"</w:instrText>
      </w:r>
      <w:r w:rsidR="009A6A8A">
        <w:rPr>
          <w:rFonts w:ascii="Century Gothic" w:hAnsi="Century Gothic"/>
        </w:rPr>
      </w:r>
      <w:r>
        <w:rPr>
          <w:rFonts w:ascii="Century Gothic" w:hAnsi="Century Gothic"/>
        </w:rPr>
        <w:fldChar w:fldCharType="separate"/>
      </w:r>
      <w:r w:rsidR="00571469" w:rsidRPr="005A6175">
        <w:rPr>
          <w:rStyle w:val="Hyperlink"/>
          <w:rFonts w:ascii="Century Gothic" w:hAnsi="Century Gothic"/>
          <w:sz w:val="24"/>
          <w:szCs w:val="24"/>
        </w:rPr>
        <w:t>Click here to view your Digital Itinerary</w:t>
      </w:r>
    </w:p>
    <w:p w14:paraId="00C93211" w14:textId="3C6A3E52" w:rsidR="00FA7E24" w:rsidRPr="00D9594A" w:rsidRDefault="00494074">
      <w:pPr>
        <w:rPr>
          <w:rFonts w:ascii="Century Gothic" w:hAnsi="Century Gothic"/>
        </w:rPr>
      </w:pPr>
      <w:r>
        <w:rPr>
          <w:rFonts w:ascii="Century Gothic" w:eastAsiaTheme="majorEastAsia" w:hAnsi="Century Gothic" w:cstheme="majorBidi"/>
          <w:b/>
          <w:bCs/>
          <w:color w:val="000000" w:themeColor="text1"/>
          <w:sz w:val="28"/>
          <w:szCs w:val="28"/>
        </w:rPr>
        <w:fldChar w:fldCharType="end"/>
      </w:r>
      <w:r w:rsidR="008D5787" w:rsidRPr="008D5787">
        <w:rPr>
          <w:rFonts w:ascii="Lato" w:hAnsi="Lato"/>
          <w:color w:val="333333"/>
          <w:sz w:val="18"/>
          <w:szCs w:val="18"/>
          <w:shd w:val="clear" w:color="auto" w:fill="FFFFFF"/>
        </w:rPr>
        <w:t xml:space="preserve"> </w:t>
      </w:r>
      <w:r w:rsidR="00571469" w:rsidRPr="00D9594A">
        <w:rPr>
          <w:rFonts w:ascii="Century Gothic" w:hAnsi="Century Gothic"/>
        </w:rPr>
        <w:br w:type="page"/>
      </w:r>
    </w:p>
    <w:p w14:paraId="41926741" w14:textId="77777777" w:rsidR="00FA7E24" w:rsidRPr="00D9594A" w:rsidRDefault="00571469">
      <w:pPr>
        <w:pStyle w:val="Heading2"/>
        <w:rPr>
          <w:rFonts w:ascii="Century Gothic" w:hAnsi="Century Gothic"/>
          <w:sz w:val="24"/>
          <w:szCs w:val="24"/>
        </w:rPr>
      </w:pPr>
      <w:r w:rsidRPr="00D9594A">
        <w:rPr>
          <w:rFonts w:ascii="Century Gothic" w:hAnsi="Century Gothic"/>
          <w:sz w:val="24"/>
          <w:szCs w:val="24"/>
        </w:rPr>
        <w:lastRenderedPageBreak/>
        <w:t>Introduction</w:t>
      </w:r>
    </w:p>
    <w:p w14:paraId="2890017B" w14:textId="77777777" w:rsidR="00FA7E24" w:rsidRPr="00D9594A" w:rsidRDefault="00FA7E24">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576"/>
        <w:gridCol w:w="2940"/>
        <w:gridCol w:w="1796"/>
        <w:gridCol w:w="1144"/>
      </w:tblGrid>
      <w:tr w:rsidR="00FA7E24" w:rsidRPr="00D9594A" w14:paraId="1442C789" w14:textId="77777777">
        <w:tc>
          <w:tcPr>
            <w:tcW w:w="4581" w:type="dxa"/>
          </w:tcPr>
          <w:p w14:paraId="37959AF5" w14:textId="77777777" w:rsidR="00FA7E24" w:rsidRPr="00D9594A" w:rsidRDefault="00571469">
            <w:pPr>
              <w:rPr>
                <w:rFonts w:ascii="Century Gothic" w:hAnsi="Century Gothic"/>
              </w:rPr>
            </w:pPr>
            <w:r w:rsidRPr="00D9594A">
              <w:rPr>
                <w:rFonts w:ascii="Century Gothic" w:hAnsi="Century Gothic"/>
                <w:b/>
              </w:rPr>
              <w:t>Accommodation</w:t>
            </w:r>
          </w:p>
        </w:tc>
        <w:tc>
          <w:tcPr>
            <w:tcW w:w="2943" w:type="dxa"/>
          </w:tcPr>
          <w:p w14:paraId="01668997" w14:textId="77777777" w:rsidR="00FA7E24" w:rsidRPr="00D9594A" w:rsidRDefault="00571469">
            <w:pPr>
              <w:rPr>
                <w:rFonts w:ascii="Century Gothic" w:hAnsi="Century Gothic"/>
              </w:rPr>
            </w:pPr>
            <w:r w:rsidRPr="00D9594A">
              <w:rPr>
                <w:rFonts w:ascii="Century Gothic" w:hAnsi="Century Gothic"/>
                <w:b/>
              </w:rPr>
              <w:t>Destination</w:t>
            </w:r>
          </w:p>
        </w:tc>
        <w:tc>
          <w:tcPr>
            <w:tcW w:w="1798" w:type="dxa"/>
          </w:tcPr>
          <w:p w14:paraId="55B91E80" w14:textId="77777777" w:rsidR="00FA7E24" w:rsidRPr="00D9594A" w:rsidRDefault="00571469">
            <w:pPr>
              <w:rPr>
                <w:rFonts w:ascii="Century Gothic" w:hAnsi="Century Gothic"/>
              </w:rPr>
            </w:pPr>
            <w:r w:rsidRPr="00D9594A">
              <w:rPr>
                <w:rFonts w:ascii="Century Gothic" w:hAnsi="Century Gothic"/>
                <w:b/>
              </w:rPr>
              <w:t>Basis</w:t>
            </w:r>
          </w:p>
        </w:tc>
        <w:tc>
          <w:tcPr>
            <w:tcW w:w="1144" w:type="dxa"/>
          </w:tcPr>
          <w:p w14:paraId="39D3FAA1" w14:textId="77777777" w:rsidR="00FA7E24" w:rsidRPr="00D9594A" w:rsidRDefault="00571469">
            <w:pPr>
              <w:rPr>
                <w:rFonts w:ascii="Century Gothic" w:hAnsi="Century Gothic"/>
              </w:rPr>
            </w:pPr>
            <w:r w:rsidRPr="00D9594A">
              <w:rPr>
                <w:rFonts w:ascii="Century Gothic" w:hAnsi="Century Gothic"/>
                <w:b/>
              </w:rPr>
              <w:t>Duration</w:t>
            </w:r>
          </w:p>
        </w:tc>
      </w:tr>
      <w:tr w:rsidR="00FA7E24" w:rsidRPr="00D9594A" w14:paraId="48C814D5" w14:textId="77777777">
        <w:tc>
          <w:tcPr>
            <w:tcW w:w="0" w:type="auto"/>
          </w:tcPr>
          <w:p w14:paraId="60ED8C76" w14:textId="77777777" w:rsidR="00FA7E24" w:rsidRPr="00D9594A" w:rsidRDefault="009A6A8A">
            <w:pPr>
              <w:rPr>
                <w:rFonts w:ascii="Century Gothic" w:hAnsi="Century Gothic"/>
                <w:sz w:val="20"/>
                <w:szCs w:val="20"/>
              </w:rPr>
            </w:pPr>
            <w:hyperlink r:id="rId16" w:history="1">
              <w:r w:rsidR="00571469" w:rsidRPr="00D9594A">
                <w:rPr>
                  <w:rStyle w:val="Hyperlink"/>
                  <w:rFonts w:ascii="Century Gothic" w:hAnsi="Century Gothic"/>
                  <w:sz w:val="20"/>
                  <w:szCs w:val="20"/>
                </w:rPr>
                <w:t>Victoria Falls Hotel</w:t>
              </w:r>
            </w:hyperlink>
          </w:p>
        </w:tc>
        <w:tc>
          <w:tcPr>
            <w:tcW w:w="0" w:type="auto"/>
          </w:tcPr>
          <w:p w14:paraId="143285D4" w14:textId="77777777" w:rsidR="00FA7E24" w:rsidRPr="00D9594A" w:rsidRDefault="00571469">
            <w:pPr>
              <w:rPr>
                <w:rFonts w:ascii="Century Gothic" w:hAnsi="Century Gothic"/>
                <w:sz w:val="20"/>
                <w:szCs w:val="20"/>
              </w:rPr>
            </w:pPr>
            <w:r w:rsidRPr="00D9594A">
              <w:rPr>
                <w:rFonts w:ascii="Century Gothic" w:hAnsi="Century Gothic"/>
                <w:sz w:val="20"/>
                <w:szCs w:val="20"/>
              </w:rPr>
              <w:t>Victoria Falls, Zimbabwe</w:t>
            </w:r>
          </w:p>
        </w:tc>
        <w:tc>
          <w:tcPr>
            <w:tcW w:w="0" w:type="auto"/>
          </w:tcPr>
          <w:p w14:paraId="7144CC43" w14:textId="77777777" w:rsidR="00FA7E24" w:rsidRPr="00D9594A" w:rsidRDefault="00571469">
            <w:pPr>
              <w:rPr>
                <w:rFonts w:ascii="Century Gothic" w:hAnsi="Century Gothic"/>
                <w:sz w:val="20"/>
                <w:szCs w:val="20"/>
              </w:rPr>
            </w:pPr>
            <w:r w:rsidRPr="00D9594A">
              <w:rPr>
                <w:rFonts w:ascii="Century Gothic" w:hAnsi="Century Gothic"/>
                <w:sz w:val="20"/>
                <w:szCs w:val="20"/>
              </w:rPr>
              <w:t>B&amp;B</w:t>
            </w:r>
          </w:p>
        </w:tc>
        <w:tc>
          <w:tcPr>
            <w:tcW w:w="0" w:type="auto"/>
          </w:tcPr>
          <w:p w14:paraId="775D13A8" w14:textId="77777777" w:rsidR="00FA7E24" w:rsidRPr="00D9594A" w:rsidRDefault="00571469">
            <w:pPr>
              <w:rPr>
                <w:rFonts w:ascii="Century Gothic" w:hAnsi="Century Gothic"/>
                <w:sz w:val="20"/>
                <w:szCs w:val="20"/>
              </w:rPr>
            </w:pPr>
            <w:r w:rsidRPr="00D9594A">
              <w:rPr>
                <w:rFonts w:ascii="Century Gothic" w:hAnsi="Century Gothic"/>
                <w:b/>
                <w:sz w:val="20"/>
                <w:szCs w:val="20"/>
              </w:rPr>
              <w:t>2 Nights</w:t>
            </w:r>
          </w:p>
        </w:tc>
      </w:tr>
      <w:tr w:rsidR="00B947F5" w:rsidRPr="00D9594A" w14:paraId="740DAF2B" w14:textId="77777777" w:rsidTr="000073C3">
        <w:tc>
          <w:tcPr>
            <w:tcW w:w="0" w:type="auto"/>
            <w:tcBorders>
              <w:top w:val="single" w:sz="4" w:space="0" w:color="F0F0F0"/>
              <w:left w:val="single" w:sz="4" w:space="0" w:color="F0F0F0"/>
              <w:bottom w:val="single" w:sz="4" w:space="0" w:color="F0F0F0"/>
              <w:right w:val="single" w:sz="4" w:space="0" w:color="F0F0F0"/>
            </w:tcBorders>
          </w:tcPr>
          <w:p w14:paraId="3ED41282" w14:textId="77826BB6" w:rsidR="00B947F5" w:rsidRPr="00281828" w:rsidRDefault="00D275E5" w:rsidP="00B947F5">
            <w:pPr>
              <w:rPr>
                <w:rFonts w:ascii="Century Gothic" w:hAnsi="Century Gothic"/>
                <w:sz w:val="20"/>
                <w:szCs w:val="20"/>
              </w:rPr>
            </w:pPr>
            <w:r>
              <w:rPr>
                <w:rFonts w:ascii="Century Gothic" w:hAnsi="Century Gothic"/>
                <w:sz w:val="20"/>
                <w:szCs w:val="20"/>
              </w:rPr>
              <w:t xml:space="preserve">Camp Mana </w:t>
            </w:r>
            <w:r>
              <w:t xml:space="preserve"> </w:t>
            </w:r>
          </w:p>
        </w:tc>
        <w:tc>
          <w:tcPr>
            <w:tcW w:w="0" w:type="auto"/>
            <w:tcBorders>
              <w:top w:val="single" w:sz="4" w:space="0" w:color="F0F0F0"/>
              <w:left w:val="single" w:sz="4" w:space="0" w:color="F0F0F0"/>
              <w:bottom w:val="single" w:sz="4" w:space="0" w:color="F0F0F0"/>
              <w:right w:val="single" w:sz="4" w:space="0" w:color="F0F0F0"/>
            </w:tcBorders>
          </w:tcPr>
          <w:p w14:paraId="68D6EAFA" w14:textId="76439E38" w:rsidR="00B947F5" w:rsidRPr="00281828" w:rsidRDefault="00281828" w:rsidP="00B947F5">
            <w:pPr>
              <w:rPr>
                <w:rFonts w:ascii="Century Gothic" w:hAnsi="Century Gothic"/>
                <w:sz w:val="20"/>
                <w:szCs w:val="20"/>
              </w:rPr>
            </w:pPr>
            <w:r w:rsidRPr="00281828">
              <w:rPr>
                <w:rFonts w:ascii="Century Gothic" w:hAnsi="Century Gothic"/>
                <w:sz w:val="20"/>
                <w:szCs w:val="20"/>
              </w:rPr>
              <w:t>Mana Pools National Park</w:t>
            </w:r>
          </w:p>
        </w:tc>
        <w:tc>
          <w:tcPr>
            <w:tcW w:w="0" w:type="auto"/>
            <w:tcBorders>
              <w:top w:val="single" w:sz="4" w:space="0" w:color="F0F0F0"/>
              <w:left w:val="single" w:sz="4" w:space="0" w:color="F0F0F0"/>
              <w:bottom w:val="single" w:sz="4" w:space="0" w:color="F0F0F0"/>
              <w:right w:val="single" w:sz="4" w:space="0" w:color="F0F0F0"/>
            </w:tcBorders>
          </w:tcPr>
          <w:p w14:paraId="18016C4A" w14:textId="77777777" w:rsidR="00B947F5" w:rsidRDefault="00B947F5" w:rsidP="00B947F5">
            <w:r>
              <w:t>FI</w:t>
            </w:r>
          </w:p>
        </w:tc>
        <w:tc>
          <w:tcPr>
            <w:tcW w:w="0" w:type="auto"/>
            <w:tcBorders>
              <w:top w:val="single" w:sz="4" w:space="0" w:color="F0F0F0"/>
              <w:left w:val="single" w:sz="4" w:space="0" w:color="F0F0F0"/>
              <w:bottom w:val="single" w:sz="4" w:space="0" w:color="F0F0F0"/>
              <w:right w:val="single" w:sz="4" w:space="0" w:color="F0F0F0"/>
            </w:tcBorders>
          </w:tcPr>
          <w:p w14:paraId="09A402D7" w14:textId="77777777" w:rsidR="00B947F5" w:rsidRDefault="00B947F5" w:rsidP="00B947F5">
            <w:r>
              <w:rPr>
                <w:b/>
              </w:rPr>
              <w:t>2 Nights</w:t>
            </w:r>
          </w:p>
        </w:tc>
      </w:tr>
      <w:tr w:rsidR="00FA7E24" w:rsidRPr="00D9594A" w14:paraId="6D97C060" w14:textId="77777777">
        <w:tc>
          <w:tcPr>
            <w:tcW w:w="0" w:type="auto"/>
          </w:tcPr>
          <w:p w14:paraId="4C06063F" w14:textId="616B1F40" w:rsidR="00FA7E24" w:rsidRPr="00281828" w:rsidRDefault="00D275E5">
            <w:pPr>
              <w:rPr>
                <w:rFonts w:ascii="Century Gothic" w:hAnsi="Century Gothic"/>
                <w:sz w:val="20"/>
                <w:szCs w:val="20"/>
              </w:rPr>
            </w:pPr>
            <w:r w:rsidRPr="00D275E5">
              <w:rPr>
                <w:rFonts w:ascii="Century Gothic" w:hAnsi="Century Gothic"/>
                <w:sz w:val="20"/>
                <w:szCs w:val="20"/>
              </w:rPr>
              <w:t>Crowned Eagle Boutique Hotel</w:t>
            </w:r>
          </w:p>
        </w:tc>
        <w:tc>
          <w:tcPr>
            <w:tcW w:w="0" w:type="auto"/>
          </w:tcPr>
          <w:p w14:paraId="1E2A8205" w14:textId="743A3715" w:rsidR="00FA7E24" w:rsidRPr="00D9594A" w:rsidRDefault="009D32E5">
            <w:pPr>
              <w:rPr>
                <w:rFonts w:ascii="Century Gothic" w:hAnsi="Century Gothic"/>
                <w:sz w:val="20"/>
                <w:szCs w:val="20"/>
              </w:rPr>
            </w:pPr>
            <w:r>
              <w:rPr>
                <w:rFonts w:ascii="Century Gothic" w:hAnsi="Century Gothic"/>
                <w:sz w:val="20"/>
                <w:szCs w:val="20"/>
              </w:rPr>
              <w:t>Lake Kariba</w:t>
            </w:r>
          </w:p>
        </w:tc>
        <w:tc>
          <w:tcPr>
            <w:tcW w:w="0" w:type="auto"/>
          </w:tcPr>
          <w:p w14:paraId="5FCAB934" w14:textId="77777777" w:rsidR="00FA7E24" w:rsidRPr="00D9594A" w:rsidRDefault="00571469">
            <w:pPr>
              <w:rPr>
                <w:rFonts w:ascii="Century Gothic" w:hAnsi="Century Gothic"/>
                <w:sz w:val="20"/>
                <w:szCs w:val="20"/>
              </w:rPr>
            </w:pPr>
            <w:r w:rsidRPr="00D9594A">
              <w:rPr>
                <w:rFonts w:ascii="Century Gothic" w:hAnsi="Century Gothic"/>
                <w:sz w:val="20"/>
                <w:szCs w:val="20"/>
              </w:rPr>
              <w:t>FI</w:t>
            </w:r>
          </w:p>
        </w:tc>
        <w:tc>
          <w:tcPr>
            <w:tcW w:w="0" w:type="auto"/>
          </w:tcPr>
          <w:p w14:paraId="7F2FF35A" w14:textId="77777777" w:rsidR="00FA7E24" w:rsidRPr="00D9594A" w:rsidRDefault="00571469">
            <w:pPr>
              <w:rPr>
                <w:rFonts w:ascii="Century Gothic" w:hAnsi="Century Gothic"/>
                <w:sz w:val="20"/>
                <w:szCs w:val="20"/>
              </w:rPr>
            </w:pPr>
            <w:r w:rsidRPr="00D9594A">
              <w:rPr>
                <w:rFonts w:ascii="Century Gothic" w:hAnsi="Century Gothic"/>
                <w:b/>
                <w:sz w:val="20"/>
                <w:szCs w:val="20"/>
              </w:rPr>
              <w:t>2 Nights</w:t>
            </w:r>
          </w:p>
        </w:tc>
      </w:tr>
      <w:tr w:rsidR="00FA7E24" w:rsidRPr="00D9594A" w14:paraId="79D9AA6C" w14:textId="77777777">
        <w:tc>
          <w:tcPr>
            <w:tcW w:w="0" w:type="auto"/>
          </w:tcPr>
          <w:p w14:paraId="71BC064D" w14:textId="77777777" w:rsidR="00FA7E24" w:rsidRPr="00D9594A" w:rsidRDefault="009A6A8A">
            <w:pPr>
              <w:rPr>
                <w:rFonts w:ascii="Century Gothic" w:hAnsi="Century Gothic"/>
                <w:sz w:val="20"/>
                <w:szCs w:val="20"/>
              </w:rPr>
            </w:pPr>
            <w:hyperlink r:id="rId17" w:history="1">
              <w:r w:rsidR="00571469" w:rsidRPr="00D9594A">
                <w:rPr>
                  <w:rStyle w:val="Hyperlink"/>
                  <w:rFonts w:ascii="Century Gothic" w:hAnsi="Century Gothic"/>
                  <w:sz w:val="20"/>
                  <w:szCs w:val="20"/>
                </w:rPr>
                <w:t>Elephant's Eye, Hwange</w:t>
              </w:r>
            </w:hyperlink>
          </w:p>
        </w:tc>
        <w:tc>
          <w:tcPr>
            <w:tcW w:w="0" w:type="auto"/>
          </w:tcPr>
          <w:p w14:paraId="554AB9AC" w14:textId="77777777" w:rsidR="00FA7E24" w:rsidRPr="00D9594A" w:rsidRDefault="00571469">
            <w:pPr>
              <w:rPr>
                <w:rFonts w:ascii="Century Gothic" w:hAnsi="Century Gothic"/>
                <w:sz w:val="20"/>
                <w:szCs w:val="20"/>
              </w:rPr>
            </w:pPr>
            <w:r w:rsidRPr="00D9594A">
              <w:rPr>
                <w:rFonts w:ascii="Century Gothic" w:hAnsi="Century Gothic"/>
                <w:sz w:val="20"/>
                <w:szCs w:val="20"/>
              </w:rPr>
              <w:t>Hwange National Park</w:t>
            </w:r>
          </w:p>
        </w:tc>
        <w:tc>
          <w:tcPr>
            <w:tcW w:w="0" w:type="auto"/>
          </w:tcPr>
          <w:p w14:paraId="2EC1E582" w14:textId="77777777" w:rsidR="00FA7E24" w:rsidRPr="00D9594A" w:rsidRDefault="00571469">
            <w:pPr>
              <w:rPr>
                <w:rFonts w:ascii="Century Gothic" w:hAnsi="Century Gothic"/>
                <w:sz w:val="20"/>
                <w:szCs w:val="20"/>
              </w:rPr>
            </w:pPr>
            <w:r w:rsidRPr="00D9594A">
              <w:rPr>
                <w:rFonts w:ascii="Century Gothic" w:hAnsi="Century Gothic"/>
                <w:sz w:val="20"/>
                <w:szCs w:val="20"/>
              </w:rPr>
              <w:t>FI</w:t>
            </w:r>
          </w:p>
        </w:tc>
        <w:tc>
          <w:tcPr>
            <w:tcW w:w="0" w:type="auto"/>
          </w:tcPr>
          <w:p w14:paraId="5F8E86E3" w14:textId="77777777" w:rsidR="00FA7E24" w:rsidRPr="00D9594A" w:rsidRDefault="00571469">
            <w:pPr>
              <w:rPr>
                <w:rFonts w:ascii="Century Gothic" w:hAnsi="Century Gothic"/>
                <w:sz w:val="20"/>
                <w:szCs w:val="20"/>
              </w:rPr>
            </w:pPr>
            <w:r w:rsidRPr="00D9594A">
              <w:rPr>
                <w:rFonts w:ascii="Century Gothic" w:hAnsi="Century Gothic"/>
                <w:b/>
                <w:sz w:val="20"/>
                <w:szCs w:val="20"/>
              </w:rPr>
              <w:t>2 Nights</w:t>
            </w:r>
          </w:p>
        </w:tc>
      </w:tr>
    </w:tbl>
    <w:p w14:paraId="2E6BEA05" w14:textId="77777777" w:rsidR="00FA7E24" w:rsidRPr="00D9594A" w:rsidRDefault="00FA7E24">
      <w:pPr>
        <w:pStyle w:val="HorizontalRule"/>
        <w:rPr>
          <w:rFonts w:ascii="Century Gothic" w:hAnsi="Century Gothic"/>
        </w:rPr>
      </w:pPr>
    </w:p>
    <w:p w14:paraId="7CFD9429" w14:textId="77777777" w:rsidR="00FA7E24" w:rsidRPr="00D9594A" w:rsidRDefault="00571469">
      <w:pPr>
        <w:pStyle w:val="SmallNormal"/>
        <w:rPr>
          <w:rFonts w:ascii="Century Gothic" w:hAnsi="Century Gothic"/>
        </w:rPr>
      </w:pPr>
      <w:r w:rsidRPr="00D9594A">
        <w:rPr>
          <w:rFonts w:ascii="Century Gothic" w:hAnsi="Century Gothic"/>
          <w:b/>
          <w:sz w:val="22"/>
          <w:szCs w:val="22"/>
        </w:rPr>
        <w:t>Key</w:t>
      </w:r>
      <w:r w:rsidRPr="00D9594A">
        <w:rPr>
          <w:rFonts w:ascii="Century Gothic" w:hAnsi="Century Gothic"/>
        </w:rPr>
        <w:br/>
        <w:t>B&amp;B: Bed and Breakfast</w:t>
      </w:r>
      <w:r w:rsidRPr="00D9594A">
        <w:rPr>
          <w:rFonts w:ascii="Century Gothic" w:hAnsi="Century Gothic"/>
        </w:rPr>
        <w:br/>
        <w:t>FI: Fully Inclusive</w:t>
      </w:r>
    </w:p>
    <w:p w14:paraId="2729DAA3" w14:textId="77777777" w:rsidR="00FA7E24" w:rsidRPr="00D9594A" w:rsidRDefault="00FA7E24">
      <w:pPr>
        <w:pStyle w:val="HorizontalRule"/>
        <w:rPr>
          <w:rFonts w:ascii="Century Gothic" w:hAnsi="Century Gothic"/>
        </w:rPr>
      </w:pPr>
    </w:p>
    <w:p w14:paraId="0BB56EDE" w14:textId="77777777" w:rsidR="00FA7E24" w:rsidRPr="00D9594A" w:rsidRDefault="00571469">
      <w:pPr>
        <w:pStyle w:val="Heading2"/>
        <w:rPr>
          <w:rFonts w:ascii="Century Gothic" w:hAnsi="Century Gothic"/>
          <w:sz w:val="22"/>
          <w:szCs w:val="22"/>
        </w:rPr>
      </w:pPr>
      <w:r w:rsidRPr="00D9594A">
        <w:rPr>
          <w:rFonts w:ascii="Century Gothic" w:hAnsi="Century Gothic"/>
          <w:sz w:val="22"/>
          <w:szCs w:val="22"/>
        </w:rPr>
        <w:t>Included</w:t>
      </w:r>
    </w:p>
    <w:p w14:paraId="4A6AF159" w14:textId="77777777" w:rsidR="00FA7E24" w:rsidRPr="00D9594A"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8 x Breakfast</w:t>
      </w:r>
    </w:p>
    <w:p w14:paraId="03B9ADBD" w14:textId="77777777" w:rsidR="00FA7E24" w:rsidRPr="00D9594A"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6 x Lunch</w:t>
      </w:r>
    </w:p>
    <w:p w14:paraId="054AED4D" w14:textId="462EFAF8" w:rsidR="00FA7E24"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6 x Dinner</w:t>
      </w:r>
    </w:p>
    <w:p w14:paraId="1A68CD74" w14:textId="77777777" w:rsidR="00B10666" w:rsidRPr="00B10666" w:rsidRDefault="00B10666" w:rsidP="00B10666">
      <w:pPr>
        <w:pStyle w:val="ListParagraph"/>
        <w:numPr>
          <w:ilvl w:val="0"/>
          <w:numId w:val="1"/>
        </w:numPr>
        <w:rPr>
          <w:rFonts w:ascii="Century Gothic" w:hAnsi="Century Gothic"/>
          <w:sz w:val="20"/>
          <w:szCs w:val="20"/>
        </w:rPr>
      </w:pPr>
      <w:r w:rsidRPr="00B10666">
        <w:rPr>
          <w:rFonts w:ascii="Century Gothic" w:hAnsi="Century Gothic"/>
          <w:sz w:val="20"/>
          <w:szCs w:val="20"/>
        </w:rPr>
        <w:t xml:space="preserve">Return airport </w:t>
      </w:r>
      <w:proofErr w:type="gramStart"/>
      <w:r w:rsidRPr="00B10666">
        <w:rPr>
          <w:rFonts w:ascii="Century Gothic" w:hAnsi="Century Gothic"/>
          <w:sz w:val="20"/>
          <w:szCs w:val="20"/>
        </w:rPr>
        <w:t>transfers</w:t>
      </w:r>
      <w:proofErr w:type="gramEnd"/>
    </w:p>
    <w:p w14:paraId="419E9CDA" w14:textId="77777777" w:rsidR="00B10666" w:rsidRPr="00B10666" w:rsidRDefault="00B10666" w:rsidP="00B10666">
      <w:pPr>
        <w:pStyle w:val="ListParagraph"/>
        <w:numPr>
          <w:ilvl w:val="0"/>
          <w:numId w:val="1"/>
        </w:numPr>
        <w:rPr>
          <w:rFonts w:ascii="Century Gothic" w:hAnsi="Century Gothic"/>
          <w:sz w:val="20"/>
          <w:szCs w:val="20"/>
        </w:rPr>
      </w:pPr>
      <w:r w:rsidRPr="00B10666">
        <w:rPr>
          <w:rFonts w:ascii="Century Gothic" w:hAnsi="Century Gothic"/>
          <w:sz w:val="20"/>
          <w:szCs w:val="20"/>
        </w:rPr>
        <w:t xml:space="preserve">Activities, </w:t>
      </w:r>
      <w:proofErr w:type="gramStart"/>
      <w:r w:rsidRPr="00B10666">
        <w:rPr>
          <w:rFonts w:ascii="Century Gothic" w:hAnsi="Century Gothic"/>
          <w:sz w:val="20"/>
          <w:szCs w:val="20"/>
        </w:rPr>
        <w:t>transfers</w:t>
      </w:r>
      <w:proofErr w:type="gramEnd"/>
      <w:r w:rsidRPr="00B10666">
        <w:rPr>
          <w:rFonts w:ascii="Century Gothic" w:hAnsi="Century Gothic"/>
          <w:sz w:val="20"/>
          <w:szCs w:val="20"/>
        </w:rPr>
        <w:t xml:space="preserve"> and excursions </w:t>
      </w:r>
    </w:p>
    <w:p w14:paraId="7CF43C7F" w14:textId="77777777" w:rsidR="00B10666" w:rsidRPr="00B10666" w:rsidRDefault="00B10666" w:rsidP="00B10666">
      <w:pPr>
        <w:pStyle w:val="ListParagraph"/>
        <w:numPr>
          <w:ilvl w:val="0"/>
          <w:numId w:val="1"/>
        </w:numPr>
        <w:rPr>
          <w:rFonts w:ascii="Century Gothic" w:hAnsi="Century Gothic"/>
          <w:sz w:val="20"/>
          <w:szCs w:val="20"/>
        </w:rPr>
      </w:pPr>
      <w:r w:rsidRPr="00B10666">
        <w:rPr>
          <w:rFonts w:ascii="Century Gothic" w:hAnsi="Century Gothic"/>
          <w:sz w:val="20"/>
          <w:szCs w:val="20"/>
        </w:rPr>
        <w:t xml:space="preserve">River usage fee as specified in the </w:t>
      </w:r>
      <w:proofErr w:type="gramStart"/>
      <w:r w:rsidRPr="00B10666">
        <w:rPr>
          <w:rFonts w:ascii="Century Gothic" w:hAnsi="Century Gothic"/>
          <w:sz w:val="20"/>
          <w:szCs w:val="20"/>
        </w:rPr>
        <w:t>itinerary</w:t>
      </w:r>
      <w:proofErr w:type="gramEnd"/>
    </w:p>
    <w:p w14:paraId="5C4B07AB" w14:textId="2171680A" w:rsidR="00B10666" w:rsidRDefault="00B10666" w:rsidP="00B10666">
      <w:pPr>
        <w:pStyle w:val="ListParagraph"/>
        <w:numPr>
          <w:ilvl w:val="0"/>
          <w:numId w:val="1"/>
        </w:numPr>
        <w:rPr>
          <w:rFonts w:ascii="Century Gothic" w:hAnsi="Century Gothic"/>
          <w:sz w:val="20"/>
          <w:szCs w:val="20"/>
        </w:rPr>
      </w:pPr>
      <w:r w:rsidRPr="00B10666">
        <w:rPr>
          <w:rFonts w:ascii="Century Gothic" w:hAnsi="Century Gothic"/>
          <w:sz w:val="20"/>
          <w:szCs w:val="20"/>
        </w:rPr>
        <w:t>Selected drinks at Elephant’s Eye, Hwange</w:t>
      </w:r>
    </w:p>
    <w:p w14:paraId="0BF52068" w14:textId="55E8F4B8" w:rsidR="00B10666" w:rsidRDefault="00B10666" w:rsidP="00B10666">
      <w:pPr>
        <w:pStyle w:val="ListParagraph"/>
        <w:rPr>
          <w:rFonts w:ascii="Century Gothic" w:hAnsi="Century Gothic"/>
          <w:sz w:val="20"/>
          <w:szCs w:val="20"/>
        </w:rPr>
      </w:pPr>
    </w:p>
    <w:p w14:paraId="58B15742" w14:textId="5AF17BA3" w:rsidR="00B10666" w:rsidRDefault="00B10666" w:rsidP="00B10666">
      <w:pPr>
        <w:pStyle w:val="Heading2"/>
        <w:rPr>
          <w:rFonts w:ascii="Century Gothic" w:hAnsi="Century Gothic"/>
          <w:sz w:val="22"/>
          <w:szCs w:val="22"/>
        </w:rPr>
      </w:pPr>
      <w:r>
        <w:rPr>
          <w:rFonts w:ascii="Century Gothic" w:hAnsi="Century Gothic"/>
          <w:sz w:val="22"/>
          <w:szCs w:val="22"/>
        </w:rPr>
        <w:t>Ex</w:t>
      </w:r>
      <w:r w:rsidRPr="00D9594A">
        <w:rPr>
          <w:rFonts w:ascii="Century Gothic" w:hAnsi="Century Gothic"/>
          <w:sz w:val="22"/>
          <w:szCs w:val="22"/>
        </w:rPr>
        <w:t>cluded</w:t>
      </w:r>
    </w:p>
    <w:p w14:paraId="1416FFEB" w14:textId="2014CF32" w:rsidR="00B10666" w:rsidRPr="00B10666" w:rsidRDefault="00B10666" w:rsidP="00B10666">
      <w:pPr>
        <w:pStyle w:val="ListParagraph"/>
        <w:numPr>
          <w:ilvl w:val="0"/>
          <w:numId w:val="10"/>
        </w:numPr>
        <w:rPr>
          <w:rFonts w:ascii="Century Gothic" w:hAnsi="Century Gothic"/>
          <w:sz w:val="20"/>
          <w:szCs w:val="20"/>
        </w:rPr>
      </w:pPr>
      <w:r w:rsidRPr="00B10666">
        <w:rPr>
          <w:rFonts w:ascii="Century Gothic" w:hAnsi="Century Gothic"/>
          <w:sz w:val="20"/>
          <w:szCs w:val="20"/>
        </w:rPr>
        <w:t xml:space="preserve">Pre and </w:t>
      </w:r>
      <w:r w:rsidR="00AA2A01">
        <w:rPr>
          <w:rFonts w:ascii="Century Gothic" w:hAnsi="Century Gothic"/>
          <w:sz w:val="20"/>
          <w:szCs w:val="20"/>
        </w:rPr>
        <w:t>P</w:t>
      </w:r>
      <w:r w:rsidRPr="00B10666">
        <w:rPr>
          <w:rFonts w:ascii="Century Gothic" w:hAnsi="Century Gothic"/>
          <w:sz w:val="20"/>
          <w:szCs w:val="20"/>
        </w:rPr>
        <w:t>ost tour accommodation</w:t>
      </w:r>
    </w:p>
    <w:p w14:paraId="53C2BE7D" w14:textId="183CE115" w:rsidR="00B10666" w:rsidRPr="00B10666" w:rsidRDefault="00B10666" w:rsidP="00B10666">
      <w:pPr>
        <w:pStyle w:val="ListParagraph"/>
        <w:numPr>
          <w:ilvl w:val="0"/>
          <w:numId w:val="10"/>
        </w:numPr>
        <w:rPr>
          <w:rFonts w:ascii="Century Gothic" w:hAnsi="Century Gothic"/>
          <w:sz w:val="20"/>
          <w:szCs w:val="20"/>
        </w:rPr>
      </w:pPr>
      <w:r w:rsidRPr="00B10666">
        <w:rPr>
          <w:rFonts w:ascii="Century Gothic" w:hAnsi="Century Gothic"/>
          <w:sz w:val="20"/>
          <w:szCs w:val="20"/>
        </w:rPr>
        <w:t>Optional activities</w:t>
      </w:r>
    </w:p>
    <w:p w14:paraId="74637D73" w14:textId="226581D2" w:rsidR="00B10666" w:rsidRPr="00B10666" w:rsidRDefault="00B10666" w:rsidP="00B10666">
      <w:pPr>
        <w:pStyle w:val="ListParagraph"/>
        <w:numPr>
          <w:ilvl w:val="0"/>
          <w:numId w:val="10"/>
        </w:numPr>
        <w:rPr>
          <w:rFonts w:ascii="Century Gothic" w:hAnsi="Century Gothic"/>
          <w:sz w:val="20"/>
          <w:szCs w:val="20"/>
        </w:rPr>
      </w:pPr>
      <w:r w:rsidRPr="00B10666">
        <w:rPr>
          <w:rFonts w:ascii="Century Gothic" w:hAnsi="Century Gothic"/>
          <w:sz w:val="20"/>
          <w:szCs w:val="20"/>
        </w:rPr>
        <w:t>Premium drinks</w:t>
      </w:r>
    </w:p>
    <w:p w14:paraId="4C22A858" w14:textId="1643FC4C" w:rsidR="00B10666" w:rsidRPr="00B10666" w:rsidRDefault="00B10666" w:rsidP="00B10666">
      <w:pPr>
        <w:pStyle w:val="ListParagraph"/>
        <w:numPr>
          <w:ilvl w:val="0"/>
          <w:numId w:val="10"/>
        </w:numPr>
        <w:rPr>
          <w:rFonts w:ascii="Century Gothic" w:hAnsi="Century Gothic"/>
          <w:sz w:val="20"/>
          <w:szCs w:val="20"/>
        </w:rPr>
      </w:pPr>
      <w:r w:rsidRPr="00B10666">
        <w:rPr>
          <w:rFonts w:ascii="Century Gothic" w:hAnsi="Century Gothic"/>
          <w:sz w:val="20"/>
          <w:szCs w:val="20"/>
        </w:rPr>
        <w:t>Personal expenses such as gratuities, telephone calls, curios etc.</w:t>
      </w:r>
    </w:p>
    <w:p w14:paraId="7D20F813" w14:textId="77777777" w:rsidR="00B10666" w:rsidRPr="00B10666" w:rsidRDefault="00B10666" w:rsidP="00B10666">
      <w:pPr>
        <w:pStyle w:val="ListParagraph"/>
      </w:pPr>
    </w:p>
    <w:p w14:paraId="650126DC" w14:textId="77777777" w:rsidR="00B10666" w:rsidRPr="00B10666" w:rsidRDefault="00B10666" w:rsidP="00B10666">
      <w:pPr>
        <w:rPr>
          <w:rFonts w:ascii="Century Gothic" w:hAnsi="Century Gothic"/>
          <w:sz w:val="20"/>
          <w:szCs w:val="20"/>
        </w:rPr>
      </w:pPr>
    </w:p>
    <w:p w14:paraId="267E5AF2" w14:textId="77777777" w:rsidR="00FA7E24" w:rsidRPr="00D9594A" w:rsidRDefault="00571469">
      <w:pPr>
        <w:pStyle w:val="Heading2"/>
        <w:rPr>
          <w:rFonts w:ascii="Century Gothic" w:hAnsi="Century Gothic"/>
          <w:sz w:val="22"/>
          <w:szCs w:val="22"/>
        </w:rPr>
      </w:pPr>
      <w:r w:rsidRPr="00D9594A">
        <w:rPr>
          <w:rFonts w:ascii="Century Gothic" w:hAnsi="Century Gothic"/>
          <w:sz w:val="22"/>
          <w:szCs w:val="22"/>
        </w:rPr>
        <w:t>Additional Information</w:t>
      </w:r>
    </w:p>
    <w:p w14:paraId="5873C3B0" w14:textId="1457A103" w:rsidR="00FA7E24" w:rsidRPr="008B2346" w:rsidRDefault="00571469">
      <w:pPr>
        <w:rPr>
          <w:rFonts w:ascii="Century Gothic" w:hAnsi="Century Gothic"/>
          <w:b/>
          <w:bCs/>
          <w:sz w:val="20"/>
          <w:szCs w:val="20"/>
        </w:rPr>
      </w:pPr>
      <w:r w:rsidRPr="008B2346">
        <w:rPr>
          <w:rFonts w:ascii="Century Gothic" w:hAnsi="Century Gothic"/>
          <w:b/>
          <w:bCs/>
          <w:sz w:val="20"/>
          <w:szCs w:val="20"/>
        </w:rPr>
        <w:t xml:space="preserve">Jenman </w:t>
      </w:r>
      <w:r w:rsidR="008B2346">
        <w:rPr>
          <w:rFonts w:ascii="Century Gothic" w:hAnsi="Century Gothic"/>
          <w:b/>
          <w:bCs/>
          <w:sz w:val="20"/>
          <w:szCs w:val="20"/>
        </w:rPr>
        <w:t>S</w:t>
      </w:r>
      <w:r w:rsidRPr="008B2346">
        <w:rPr>
          <w:rFonts w:ascii="Century Gothic" w:hAnsi="Century Gothic"/>
          <w:b/>
          <w:bCs/>
          <w:sz w:val="20"/>
          <w:szCs w:val="20"/>
        </w:rPr>
        <w:t>afaris Unique Experiences</w:t>
      </w:r>
    </w:p>
    <w:p w14:paraId="6C27259B" w14:textId="77777777" w:rsidR="00FA7E24" w:rsidRPr="00D9594A"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 xml:space="preserve">Experience the beauty and wonder of one of </w:t>
      </w:r>
      <w:r w:rsidR="008A1F9A">
        <w:rPr>
          <w:rFonts w:ascii="Century Gothic" w:hAnsi="Century Gothic"/>
          <w:sz w:val="20"/>
          <w:szCs w:val="20"/>
        </w:rPr>
        <w:t>t</w:t>
      </w:r>
      <w:r w:rsidRPr="00D9594A">
        <w:rPr>
          <w:rFonts w:ascii="Century Gothic" w:hAnsi="Century Gothic"/>
          <w:sz w:val="20"/>
          <w:szCs w:val="20"/>
        </w:rPr>
        <w:t>he</w:t>
      </w:r>
      <w:r w:rsidR="008A1F9A">
        <w:rPr>
          <w:rFonts w:ascii="Century Gothic" w:hAnsi="Century Gothic"/>
          <w:sz w:val="20"/>
          <w:szCs w:val="20"/>
        </w:rPr>
        <w:t xml:space="preserve"> world's seven</w:t>
      </w:r>
      <w:r w:rsidRPr="00D9594A">
        <w:rPr>
          <w:rFonts w:ascii="Century Gothic" w:hAnsi="Century Gothic"/>
          <w:sz w:val="20"/>
          <w:szCs w:val="20"/>
        </w:rPr>
        <w:t xml:space="preserve"> natural Wonders - Victoria Falls.</w:t>
      </w:r>
    </w:p>
    <w:p w14:paraId="34DA9003" w14:textId="77777777" w:rsidR="00FA7E24" w:rsidRPr="00D9594A"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 xml:space="preserve">Breath-taking </w:t>
      </w:r>
      <w:r w:rsidR="008A1F9A" w:rsidRPr="00D9594A">
        <w:rPr>
          <w:rFonts w:ascii="Century Gothic" w:hAnsi="Century Gothic"/>
          <w:sz w:val="20"/>
          <w:szCs w:val="20"/>
        </w:rPr>
        <w:t>panoramic</w:t>
      </w:r>
      <w:r w:rsidRPr="00D9594A">
        <w:rPr>
          <w:rFonts w:ascii="Century Gothic" w:hAnsi="Century Gothic"/>
          <w:sz w:val="20"/>
          <w:szCs w:val="20"/>
        </w:rPr>
        <w:t xml:space="preserve"> views over the great inland sea of Lake Kariba with a multitude of ways to </w:t>
      </w:r>
      <w:proofErr w:type="gramStart"/>
      <w:r w:rsidRPr="00D9594A">
        <w:rPr>
          <w:rFonts w:ascii="Century Gothic" w:hAnsi="Century Gothic"/>
          <w:sz w:val="20"/>
          <w:szCs w:val="20"/>
        </w:rPr>
        <w:t>explore:</w:t>
      </w:r>
      <w:proofErr w:type="gramEnd"/>
      <w:r w:rsidRPr="00D9594A">
        <w:rPr>
          <w:rFonts w:ascii="Century Gothic" w:hAnsi="Century Gothic"/>
          <w:sz w:val="20"/>
          <w:szCs w:val="20"/>
        </w:rPr>
        <w:t xml:space="preserve"> private cruises, lakeside walking safaris, bush walking and game drives.</w:t>
      </w:r>
    </w:p>
    <w:p w14:paraId="3FD3A1BA" w14:textId="77777777" w:rsidR="00FA7E24" w:rsidRPr="00D9594A"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 xml:space="preserve">Mana Pools is a UNESCO World Heritage </w:t>
      </w:r>
      <w:proofErr w:type="gramStart"/>
      <w:r w:rsidRPr="00D9594A">
        <w:rPr>
          <w:rFonts w:ascii="Century Gothic" w:hAnsi="Century Gothic"/>
          <w:sz w:val="20"/>
          <w:szCs w:val="20"/>
        </w:rPr>
        <w:t>site</w:t>
      </w:r>
      <w:proofErr w:type="gramEnd"/>
      <w:r w:rsidRPr="00D9594A">
        <w:rPr>
          <w:rFonts w:ascii="Century Gothic" w:hAnsi="Century Gothic"/>
          <w:sz w:val="20"/>
          <w:szCs w:val="20"/>
        </w:rPr>
        <w:t xml:space="preserve"> and the pools draw a variety of game for magnificent game viewing opportunities. </w:t>
      </w:r>
    </w:p>
    <w:p w14:paraId="34F01FDB" w14:textId="77777777" w:rsidR="00FA7E24" w:rsidRPr="00D9594A"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Hwange National Park is one of the undiscovered gems of Africa and an important sanctuary for elephants and wild dogs.</w:t>
      </w:r>
    </w:p>
    <w:p w14:paraId="69E503B7" w14:textId="6C6D6936" w:rsidR="006955DC" w:rsidRPr="00C76A46" w:rsidRDefault="008B2346" w:rsidP="00C76A46">
      <w:pPr>
        <w:pStyle w:val="ListParagraph"/>
        <w:numPr>
          <w:ilvl w:val="0"/>
          <w:numId w:val="1"/>
        </w:numPr>
        <w:rPr>
          <w:rFonts w:ascii="Century Gothic" w:hAnsi="Century Gothic"/>
          <w:sz w:val="20"/>
          <w:szCs w:val="20"/>
        </w:rPr>
      </w:pPr>
      <w:r w:rsidRPr="008B2346">
        <w:rPr>
          <w:rFonts w:ascii="Century Gothic" w:hAnsi="Century Gothic"/>
          <w:sz w:val="20"/>
          <w:szCs w:val="20"/>
        </w:rPr>
        <w:t>Engage with the Hwange Anti-Poaching unit and learn about the challenges faced protecting our wildlife.</w:t>
      </w:r>
    </w:p>
    <w:p w14:paraId="11CC8197" w14:textId="77777777" w:rsidR="006955DC" w:rsidRDefault="006955DC">
      <w:pPr>
        <w:pStyle w:val="Heading2"/>
        <w:rPr>
          <w:rFonts w:ascii="Century Gothic" w:hAnsi="Century Gothic"/>
          <w:sz w:val="24"/>
          <w:szCs w:val="24"/>
        </w:rPr>
      </w:pPr>
    </w:p>
    <w:p w14:paraId="6D9425DD" w14:textId="77777777" w:rsidR="006955DC" w:rsidRPr="006955DC" w:rsidRDefault="006955DC" w:rsidP="006955DC"/>
    <w:p w14:paraId="677D8F56" w14:textId="77777777" w:rsidR="00FA7E24" w:rsidRPr="00D9594A" w:rsidRDefault="00571469">
      <w:pPr>
        <w:pStyle w:val="Heading2"/>
        <w:rPr>
          <w:rFonts w:ascii="Century Gothic" w:hAnsi="Century Gothic"/>
          <w:sz w:val="24"/>
          <w:szCs w:val="24"/>
        </w:rPr>
      </w:pPr>
      <w:r w:rsidRPr="00D9594A">
        <w:rPr>
          <w:rFonts w:ascii="Century Gothic" w:hAnsi="Century Gothic"/>
          <w:sz w:val="24"/>
          <w:szCs w:val="24"/>
        </w:rPr>
        <w:lastRenderedPageBreak/>
        <w:t xml:space="preserve">Day 1: </w:t>
      </w:r>
      <w:r w:rsidRPr="00D9594A">
        <w:rPr>
          <w:rFonts w:ascii="Century Gothic" w:hAnsi="Century Gothic"/>
          <w:sz w:val="24"/>
          <w:szCs w:val="24"/>
        </w:rPr>
        <w:tab/>
        <w:t xml:space="preserve">Victoria Falls Hotel, Victoria Falls, Zimbabwe </w:t>
      </w:r>
      <w:r w:rsidRPr="00D9594A">
        <w:rPr>
          <w:rFonts w:ascii="Century Gothic" w:hAnsi="Century Gothic"/>
          <w:sz w:val="24"/>
          <w:szCs w:val="24"/>
        </w:rPr>
        <w:tab/>
      </w:r>
    </w:p>
    <w:p w14:paraId="56F0C06A" w14:textId="77777777" w:rsidR="00FA7E24" w:rsidRPr="00D9594A" w:rsidRDefault="00FA7E24">
      <w:pPr>
        <w:pStyle w:val="HorizontalRule"/>
        <w:rPr>
          <w:rFonts w:ascii="Century Gothic" w:hAnsi="Century Gothic"/>
        </w:rPr>
      </w:pPr>
    </w:p>
    <w:p w14:paraId="6D128B1B" w14:textId="77777777" w:rsidR="00FA7E24" w:rsidRPr="00D9594A" w:rsidRDefault="00571469">
      <w:pPr>
        <w:pStyle w:val="Heading3"/>
        <w:rPr>
          <w:rFonts w:ascii="Century Gothic" w:hAnsi="Century Gothic"/>
          <w:sz w:val="22"/>
        </w:rPr>
      </w:pPr>
      <w:r w:rsidRPr="00D9594A">
        <w:rPr>
          <w:rFonts w:ascii="Century Gothic" w:hAnsi="Century Gothic"/>
          <w:sz w:val="22"/>
        </w:rPr>
        <w:t>Victoria Falls, Zimbabwe</w:t>
      </w:r>
    </w:p>
    <w:p w14:paraId="7B6F7A86" w14:textId="77777777"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Resting on the</w:t>
      </w:r>
      <w:r w:rsidR="00D76C7D">
        <w:rPr>
          <w:rFonts w:ascii="Century Gothic" w:hAnsi="Century Gothic"/>
          <w:sz w:val="20"/>
          <w:szCs w:val="20"/>
        </w:rPr>
        <w:t xml:space="preserve"> southern banks of the Zambezi R</w:t>
      </w:r>
      <w:r w:rsidRPr="00D9594A">
        <w:rPr>
          <w:rFonts w:ascii="Century Gothic" w:hAnsi="Century Gothic"/>
          <w:sz w:val="20"/>
          <w:szCs w:val="20"/>
        </w:rPr>
        <w:t>iver at the western end of the eponymous falls, this popular tourist town is compact enough to walk around and makes an ideal base for travellers exploring the seventh wonder of the world, the unfathomably vast Victoria Falls. About two thirds of the falls can be viewed from the Zimbabwean side and, while the falls are undoubtedly the star attraction, the area provides both adventure seekers and sightseers with plenty of opportunities to warrant a longer stay. Popular activities include scenic flights over the falls in helicopters or micro lights, bungee jumping off the Victoria Falls Bridge, white-water rafting (seasonal), and day trips to Chobe National Park. The town itself offers some excellent accommodation and restaurant options as well as an eclectic variety of African curios and authentic art sold by friendly Zimbabwean locals who are wonderfully welcoming and eager to help you enjoy your stay.</w:t>
      </w:r>
    </w:p>
    <w:p w14:paraId="7EBC6049" w14:textId="77777777" w:rsidR="00FA7E24" w:rsidRPr="00D9594A" w:rsidRDefault="00FA7E24">
      <w:pPr>
        <w:pStyle w:val="HorizontalRuleLight"/>
        <w:rPr>
          <w:rFonts w:ascii="Century Gothic" w:hAnsi="Century Gothic"/>
        </w:rPr>
      </w:pPr>
    </w:p>
    <w:p w14:paraId="1BC6C93B" w14:textId="77777777" w:rsidR="00FA7E24" w:rsidRPr="007B0867" w:rsidRDefault="00571469">
      <w:pPr>
        <w:pStyle w:val="Heading3"/>
        <w:rPr>
          <w:rFonts w:ascii="Century Gothic" w:hAnsi="Century Gothic"/>
          <w:sz w:val="22"/>
        </w:rPr>
      </w:pPr>
      <w:r w:rsidRPr="007B0867">
        <w:rPr>
          <w:rFonts w:ascii="Century Gothic" w:hAnsi="Century Gothic"/>
          <w:sz w:val="22"/>
        </w:rPr>
        <w:t>Day Itinerary</w:t>
      </w:r>
    </w:p>
    <w:p w14:paraId="3422A7E3" w14:textId="77777777" w:rsidR="00FA7E24" w:rsidRPr="007B0867" w:rsidRDefault="00571469" w:rsidP="004A3D9D">
      <w:pPr>
        <w:jc w:val="both"/>
        <w:rPr>
          <w:rFonts w:ascii="Century Gothic" w:hAnsi="Century Gothic"/>
          <w:sz w:val="20"/>
          <w:szCs w:val="20"/>
        </w:rPr>
      </w:pPr>
      <w:r w:rsidRPr="007B0867">
        <w:rPr>
          <w:rFonts w:ascii="Century Gothic" w:hAnsi="Century Gothic"/>
          <w:sz w:val="20"/>
          <w:szCs w:val="20"/>
        </w:rPr>
        <w:t>On arrival at Victoria Falls Airport you will be met and transferred to your accommodation, where you will spend the next two nights. The rest of the day will be at your leisure, to relax beside the pool or participate in in some of the optional activities available.</w:t>
      </w:r>
    </w:p>
    <w:p w14:paraId="308F85EF" w14:textId="77777777" w:rsidR="00FA7E24" w:rsidRPr="00D9594A" w:rsidRDefault="00571469">
      <w:pPr>
        <w:pStyle w:val="Heading3"/>
        <w:rPr>
          <w:rFonts w:ascii="Century Gothic" w:hAnsi="Century Gothic"/>
        </w:rPr>
      </w:pPr>
      <w:r w:rsidRPr="007B0867">
        <w:rPr>
          <w:rFonts w:ascii="Century Gothic" w:hAnsi="Century Gothic"/>
          <w:sz w:val="22"/>
        </w:rPr>
        <w:t>Overnight: Victoria Falls Hotel</w:t>
      </w:r>
      <w:r w:rsidRPr="00D9594A">
        <w:rPr>
          <w:rFonts w:ascii="Century Gothic" w:hAnsi="Century Gothic"/>
        </w:rPr>
        <w:t xml:space="preserve"> </w:t>
      </w:r>
      <w:r w:rsidRPr="00D9594A">
        <w:rPr>
          <w:rFonts w:ascii="Century Gothic" w:hAnsi="Century Gothic"/>
        </w:rPr>
        <w:tab/>
      </w:r>
      <w:hyperlink r:id="rId18" w:history="1">
        <w:r w:rsidRPr="00D9594A">
          <w:rPr>
            <w:rStyle w:val="Hyperlink"/>
            <w:rFonts w:ascii="Century Gothic" w:hAnsi="Century Gothic"/>
          </w:rPr>
          <w:t xml:space="preserve">View </w:t>
        </w:r>
        <w:proofErr w:type="spellStart"/>
        <w:r w:rsidRPr="00D9594A">
          <w:rPr>
            <w:rStyle w:val="Hyperlink"/>
            <w:rFonts w:ascii="Century Gothic" w:hAnsi="Century Gothic"/>
          </w:rPr>
          <w:t>iBrochure</w:t>
        </w:r>
        <w:proofErr w:type="spellEnd"/>
      </w:hyperlink>
    </w:p>
    <w:p w14:paraId="0D11ECD5" w14:textId="77777777" w:rsidR="00FA7E24" w:rsidRPr="007B0867" w:rsidRDefault="00571469" w:rsidP="004A3D9D">
      <w:pPr>
        <w:jc w:val="both"/>
        <w:rPr>
          <w:rFonts w:ascii="Century Gothic" w:hAnsi="Century Gothic"/>
          <w:sz w:val="20"/>
          <w:szCs w:val="20"/>
        </w:rPr>
      </w:pPr>
      <w:r w:rsidRPr="007B0867">
        <w:rPr>
          <w:rFonts w:ascii="Century Gothic" w:hAnsi="Century Gothic"/>
          <w:sz w:val="20"/>
          <w:szCs w:val="20"/>
        </w:rPr>
        <w:t>The Victoria Falls Hotel, popularly known as “the grand old lady of the Falls”, is situated in the Victoria Falls National Park, and is a member of the exclusive Leading Hotels of the World group. It is one of only three IS0-accredited hotels in Zimbabwe. The Edwardian-style five-star hotel combines the charm of the old with the convenience of the new. Set in lush tropical gardens with lily ponds, palm trees and semi-tropical shrubs, it provides the tranquillity and seclusion that many guests seek. The famous Victoria Falls are just a ten-minute walk away using the hotel’s private pathway, and “the smoke that thunders” or “Mosi-O-</w:t>
      </w:r>
      <w:proofErr w:type="spellStart"/>
      <w:r w:rsidRPr="007B0867">
        <w:rPr>
          <w:rFonts w:ascii="Century Gothic" w:hAnsi="Century Gothic"/>
          <w:sz w:val="20"/>
          <w:szCs w:val="20"/>
        </w:rPr>
        <w:t>Tunya</w:t>
      </w:r>
      <w:proofErr w:type="spellEnd"/>
      <w:r w:rsidRPr="007B0867">
        <w:rPr>
          <w:rFonts w:ascii="Century Gothic" w:hAnsi="Century Gothic"/>
          <w:sz w:val="20"/>
          <w:szCs w:val="20"/>
        </w:rPr>
        <w:t>” in the local dialect, is clearly audible and visible from this luxurious landmark.</w:t>
      </w:r>
    </w:p>
    <w:p w14:paraId="03B7540A" w14:textId="77777777" w:rsidR="00FA7E24" w:rsidRPr="00D9594A" w:rsidRDefault="00571469" w:rsidP="007B0867">
      <w:pPr>
        <w:jc w:val="distribute"/>
        <w:rPr>
          <w:rFonts w:ascii="Century Gothic" w:hAnsi="Century Gothic"/>
        </w:rPr>
      </w:pPr>
      <w:r w:rsidRPr="00D9594A">
        <w:rPr>
          <w:rFonts w:ascii="Century Gothic" w:hAnsi="Century Gothic"/>
          <w:noProof/>
          <w:lang w:eastAsia="en-ZA"/>
        </w:rPr>
        <w:drawing>
          <wp:inline distT="0" distB="0" distL="0" distR="0" wp14:anchorId="017DAB83" wp14:editId="4D296FF2">
            <wp:extent cx="3276600" cy="2047875"/>
            <wp:effectExtent l="19050" t="0" r="9525" b="0"/>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9"/>
                    <a:stretch>
                      <a:fillRect/>
                    </a:stretch>
                  </pic:blipFill>
                  <pic:spPr>
                    <a:xfrm>
                      <a:off x="0" y="0"/>
                      <a:ext cx="3276600" cy="2047875"/>
                    </a:xfrm>
                    <a:prstGeom prst="rect">
                      <a:avLst/>
                    </a:prstGeom>
                  </pic:spPr>
                </pic:pic>
              </a:graphicData>
            </a:graphic>
          </wp:inline>
        </w:drawing>
      </w:r>
      <w:r w:rsidRPr="00D9594A">
        <w:rPr>
          <w:rFonts w:ascii="Century Gothic" w:hAnsi="Century Gothic"/>
          <w:noProof/>
          <w:lang w:eastAsia="en-ZA"/>
        </w:rPr>
        <w:drawing>
          <wp:inline distT="0" distB="0" distL="0" distR="0" wp14:anchorId="49B868F6" wp14:editId="429F86B3">
            <wp:extent cx="3276600" cy="2047875"/>
            <wp:effectExtent l="19050" t="0" r="9525" b="0"/>
            <wp:docPr id="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stretch>
                      <a:fillRect/>
                    </a:stretch>
                  </pic:blipFill>
                  <pic:spPr>
                    <a:xfrm>
                      <a:off x="0" y="0"/>
                      <a:ext cx="3276600" cy="2047875"/>
                    </a:xfrm>
                    <a:prstGeom prst="rect">
                      <a:avLst/>
                    </a:prstGeom>
                  </pic:spPr>
                </pic:pic>
              </a:graphicData>
            </a:graphic>
          </wp:inline>
        </w:drawing>
      </w:r>
    </w:p>
    <w:p w14:paraId="2B1FC100" w14:textId="77777777" w:rsidR="00FA7E24" w:rsidRPr="00D9594A" w:rsidRDefault="00FA7E24">
      <w:pPr>
        <w:pStyle w:val="HorizontalRuleLight"/>
        <w:rPr>
          <w:rFonts w:ascii="Century Gothic" w:hAnsi="Century Gothic"/>
        </w:rPr>
      </w:pPr>
    </w:p>
    <w:p w14:paraId="7C3BEDC5" w14:textId="77777777" w:rsidR="00FA7E24" w:rsidRPr="007B0867" w:rsidRDefault="00571469" w:rsidP="00D76C7D">
      <w:pPr>
        <w:pStyle w:val="Heading3"/>
        <w:spacing w:line="240" w:lineRule="auto"/>
        <w:rPr>
          <w:rFonts w:ascii="Century Gothic" w:hAnsi="Century Gothic"/>
          <w:sz w:val="22"/>
        </w:rPr>
      </w:pPr>
      <w:r w:rsidRPr="007B0867">
        <w:rPr>
          <w:rFonts w:ascii="Century Gothic" w:hAnsi="Century Gothic"/>
          <w:sz w:val="22"/>
        </w:rPr>
        <w:t>Basis</w:t>
      </w:r>
    </w:p>
    <w:p w14:paraId="221D976E" w14:textId="77777777" w:rsidR="00FA7E24" w:rsidRPr="007B0867" w:rsidRDefault="00571469" w:rsidP="00D76C7D">
      <w:pPr>
        <w:spacing w:line="240" w:lineRule="auto"/>
        <w:rPr>
          <w:rFonts w:ascii="Century Gothic" w:hAnsi="Century Gothic"/>
          <w:sz w:val="20"/>
          <w:szCs w:val="20"/>
        </w:rPr>
      </w:pPr>
      <w:r w:rsidRPr="007B0867">
        <w:rPr>
          <w:rFonts w:ascii="Century Gothic" w:hAnsi="Century Gothic"/>
          <w:sz w:val="20"/>
          <w:szCs w:val="20"/>
        </w:rPr>
        <w:t>Bed &amp; Breakfast</w:t>
      </w:r>
    </w:p>
    <w:p w14:paraId="644709FC" w14:textId="77777777" w:rsidR="00FA7E24" w:rsidRPr="00D9594A" w:rsidRDefault="00FA7E24">
      <w:pPr>
        <w:pStyle w:val="HorizontalRuleLight"/>
        <w:rPr>
          <w:rFonts w:ascii="Century Gothic" w:hAnsi="Century Gothic"/>
        </w:rPr>
      </w:pPr>
    </w:p>
    <w:p w14:paraId="1456FD23" w14:textId="77777777" w:rsidR="006955DC" w:rsidRDefault="006955DC">
      <w:pPr>
        <w:pStyle w:val="Heading2"/>
        <w:rPr>
          <w:rFonts w:ascii="Century Gothic" w:hAnsi="Century Gothic"/>
          <w:sz w:val="24"/>
          <w:szCs w:val="24"/>
        </w:rPr>
      </w:pPr>
    </w:p>
    <w:p w14:paraId="6839F377" w14:textId="2FA9D3E6" w:rsidR="006955DC" w:rsidRDefault="006955DC">
      <w:pPr>
        <w:pStyle w:val="Heading2"/>
        <w:rPr>
          <w:rFonts w:ascii="Century Gothic" w:hAnsi="Century Gothic"/>
          <w:sz w:val="24"/>
          <w:szCs w:val="24"/>
        </w:rPr>
      </w:pPr>
    </w:p>
    <w:p w14:paraId="2132D987" w14:textId="77777777" w:rsidR="00C57A2B" w:rsidRPr="00C57A2B" w:rsidRDefault="00C57A2B" w:rsidP="00C57A2B"/>
    <w:p w14:paraId="123E0E93" w14:textId="77777777" w:rsidR="006955DC" w:rsidRPr="006955DC" w:rsidRDefault="006955DC" w:rsidP="006955DC"/>
    <w:p w14:paraId="71C1D7EB" w14:textId="77777777" w:rsidR="00FA7E24" w:rsidRPr="00D9594A" w:rsidRDefault="00571469">
      <w:pPr>
        <w:pStyle w:val="Heading2"/>
        <w:rPr>
          <w:rFonts w:ascii="Century Gothic" w:hAnsi="Century Gothic"/>
          <w:sz w:val="24"/>
          <w:szCs w:val="24"/>
        </w:rPr>
      </w:pPr>
      <w:r w:rsidRPr="00D9594A">
        <w:rPr>
          <w:rFonts w:ascii="Century Gothic" w:hAnsi="Century Gothic"/>
          <w:sz w:val="24"/>
          <w:szCs w:val="24"/>
        </w:rPr>
        <w:lastRenderedPageBreak/>
        <w:t xml:space="preserve">Day 2: </w:t>
      </w:r>
      <w:r w:rsidRPr="00D9594A">
        <w:rPr>
          <w:rFonts w:ascii="Century Gothic" w:hAnsi="Century Gothic"/>
          <w:sz w:val="24"/>
          <w:szCs w:val="24"/>
        </w:rPr>
        <w:tab/>
        <w:t xml:space="preserve">Victoria Falls Hotel, Victoria Falls, Zimbabwe </w:t>
      </w:r>
      <w:r w:rsidRPr="00D9594A">
        <w:rPr>
          <w:rFonts w:ascii="Century Gothic" w:hAnsi="Century Gothic"/>
          <w:sz w:val="24"/>
          <w:szCs w:val="24"/>
        </w:rPr>
        <w:tab/>
      </w:r>
    </w:p>
    <w:p w14:paraId="34854D41" w14:textId="77777777" w:rsidR="00FA7E24" w:rsidRPr="00D9594A" w:rsidRDefault="00FA7E24">
      <w:pPr>
        <w:pStyle w:val="HorizontalRule"/>
        <w:rPr>
          <w:rFonts w:ascii="Century Gothic" w:hAnsi="Century Gothic"/>
        </w:rPr>
      </w:pPr>
    </w:p>
    <w:p w14:paraId="78F18C41" w14:textId="77777777" w:rsidR="00FA7E24" w:rsidRPr="00D9594A" w:rsidRDefault="00571469">
      <w:pPr>
        <w:pStyle w:val="Heading3"/>
        <w:rPr>
          <w:rFonts w:ascii="Century Gothic" w:hAnsi="Century Gothic"/>
          <w:sz w:val="22"/>
        </w:rPr>
      </w:pPr>
      <w:r w:rsidRPr="00D9594A">
        <w:rPr>
          <w:rFonts w:ascii="Century Gothic" w:hAnsi="Century Gothic"/>
          <w:sz w:val="22"/>
        </w:rPr>
        <w:t>Day Itinerary</w:t>
      </w:r>
    </w:p>
    <w:p w14:paraId="659E8B0E" w14:textId="77777777"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Today you will take a guided tour of the mighty Victoria Falls and have the rest of the afternoon at your leisure to explore the town or participate in the various optional activities available. In the late afternoon you will enjoy a spectacular sunset cruise on the Zambezi River.</w:t>
      </w:r>
    </w:p>
    <w:p w14:paraId="0E49723A" w14:textId="77777777" w:rsidR="00FA7E24" w:rsidRPr="00D9594A" w:rsidRDefault="00FA7E24">
      <w:pPr>
        <w:pStyle w:val="HorizontalRuleLight"/>
        <w:rPr>
          <w:rFonts w:ascii="Century Gothic" w:hAnsi="Century Gothic"/>
        </w:rPr>
      </w:pPr>
    </w:p>
    <w:p w14:paraId="32AFE241" w14:textId="77777777" w:rsidR="00A246BF" w:rsidRPr="00A246BF" w:rsidRDefault="00A246BF">
      <w:pPr>
        <w:pStyle w:val="Heading4"/>
        <w:rPr>
          <w:rFonts w:ascii="Century Gothic" w:hAnsi="Century Gothic"/>
          <w:i w:val="0"/>
          <w:color w:val="auto"/>
        </w:rPr>
      </w:pPr>
      <w:r>
        <w:rPr>
          <w:rFonts w:ascii="Century Gothic" w:hAnsi="Century Gothic"/>
          <w:i w:val="0"/>
          <w:color w:val="auto"/>
        </w:rPr>
        <w:t>Activities:</w:t>
      </w:r>
    </w:p>
    <w:p w14:paraId="2087A085" w14:textId="77777777" w:rsidR="00FA7E24" w:rsidRPr="00D9594A" w:rsidRDefault="00571469">
      <w:pPr>
        <w:pStyle w:val="Heading4"/>
        <w:rPr>
          <w:rFonts w:ascii="Century Gothic" w:hAnsi="Century Gothic"/>
        </w:rPr>
      </w:pPr>
      <w:r w:rsidRPr="00D9594A">
        <w:rPr>
          <w:rFonts w:ascii="Century Gothic" w:hAnsi="Century Gothic"/>
        </w:rPr>
        <w:t>Victoria Falls Guided Tour</w:t>
      </w:r>
    </w:p>
    <w:p w14:paraId="0E25DE0B" w14:textId="77777777"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A view of the Victoria Falls is something you will never forget and the best way to see them is on a guided tour. Discover how the Falls were formed and what local customs and traditions surround them. These tours are extremely informative and end with a visit to the local art and crafts centre.</w:t>
      </w:r>
    </w:p>
    <w:p w14:paraId="5DC409A9" w14:textId="77777777" w:rsidR="00FA7E24" w:rsidRPr="00D9594A" w:rsidRDefault="00571469">
      <w:pPr>
        <w:jc w:val="distribute"/>
        <w:rPr>
          <w:rFonts w:ascii="Century Gothic" w:hAnsi="Century Gothic"/>
        </w:rPr>
      </w:pPr>
      <w:r w:rsidRPr="00D9594A">
        <w:rPr>
          <w:rFonts w:ascii="Century Gothic" w:hAnsi="Century Gothic"/>
          <w:noProof/>
          <w:lang w:eastAsia="en-ZA"/>
        </w:rPr>
        <w:drawing>
          <wp:inline distT="0" distB="0" distL="0" distR="0" wp14:anchorId="7CFF58FD" wp14:editId="6B05EB8D">
            <wp:extent cx="3276600" cy="2047875"/>
            <wp:effectExtent l="19050" t="0" r="9525" b="0"/>
            <wp:docPr id="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1"/>
                    <a:stretch>
                      <a:fillRect/>
                    </a:stretch>
                  </pic:blipFill>
                  <pic:spPr>
                    <a:xfrm>
                      <a:off x="0" y="0"/>
                      <a:ext cx="3276600" cy="2047875"/>
                    </a:xfrm>
                    <a:prstGeom prst="rect">
                      <a:avLst/>
                    </a:prstGeom>
                  </pic:spPr>
                </pic:pic>
              </a:graphicData>
            </a:graphic>
          </wp:inline>
        </w:drawing>
      </w:r>
      <w:r w:rsidRPr="00D9594A">
        <w:rPr>
          <w:rFonts w:ascii="Century Gothic" w:hAnsi="Century Gothic"/>
          <w:noProof/>
          <w:lang w:eastAsia="en-ZA"/>
        </w:rPr>
        <w:drawing>
          <wp:inline distT="0" distB="0" distL="0" distR="0" wp14:anchorId="5D2A73FC" wp14:editId="40B07CD0">
            <wp:extent cx="3276600" cy="2047875"/>
            <wp:effectExtent l="19050" t="0" r="9525" b="0"/>
            <wp:docPr id="1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2"/>
                    <a:stretch>
                      <a:fillRect/>
                    </a:stretch>
                  </pic:blipFill>
                  <pic:spPr>
                    <a:xfrm>
                      <a:off x="0" y="0"/>
                      <a:ext cx="3276600" cy="2047875"/>
                    </a:xfrm>
                    <a:prstGeom prst="rect">
                      <a:avLst/>
                    </a:prstGeom>
                  </pic:spPr>
                </pic:pic>
              </a:graphicData>
            </a:graphic>
          </wp:inline>
        </w:drawing>
      </w:r>
    </w:p>
    <w:p w14:paraId="44B3850A" w14:textId="77777777" w:rsidR="00FA7E24" w:rsidRPr="00D9594A" w:rsidRDefault="00571469">
      <w:pPr>
        <w:pStyle w:val="Heading4"/>
        <w:rPr>
          <w:rFonts w:ascii="Century Gothic" w:hAnsi="Century Gothic"/>
        </w:rPr>
      </w:pPr>
      <w:r w:rsidRPr="00D9594A">
        <w:rPr>
          <w:rFonts w:ascii="Century Gothic" w:hAnsi="Century Gothic"/>
        </w:rPr>
        <w:t>Sunset Cruise</w:t>
      </w:r>
    </w:p>
    <w:p w14:paraId="3603B902" w14:textId="77777777"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 xml:space="preserve">Summer (August to April) 16:00, Winter (May to August) 15:30 DURATION: 2 Hours | MIN PAX: 2 Enjoy a brief history of the river with a cocktail in hand as you set out on the Sunset Cruise. Snack on delicacies from the high tea selection, as well as other delectable snacks, and be treated to any of the thirst-quenching beverages from the </w:t>
      </w:r>
      <w:proofErr w:type="gramStart"/>
      <w:r w:rsidRPr="00D9594A">
        <w:rPr>
          <w:rFonts w:ascii="Century Gothic" w:hAnsi="Century Gothic"/>
          <w:sz w:val="20"/>
          <w:szCs w:val="20"/>
        </w:rPr>
        <w:t>fully-stocked</w:t>
      </w:r>
      <w:proofErr w:type="gramEnd"/>
      <w:r w:rsidRPr="00D9594A">
        <w:rPr>
          <w:rFonts w:ascii="Century Gothic" w:hAnsi="Century Gothic"/>
          <w:sz w:val="20"/>
          <w:szCs w:val="20"/>
        </w:rPr>
        <w:t xml:space="preserve"> bar, while you take in the wild Zambezi.</w:t>
      </w:r>
    </w:p>
    <w:p w14:paraId="47DD5C8A" w14:textId="77777777" w:rsidR="00FA7E24" w:rsidRPr="00D9594A" w:rsidRDefault="00571469">
      <w:pPr>
        <w:jc w:val="distribute"/>
        <w:rPr>
          <w:rFonts w:ascii="Century Gothic" w:hAnsi="Century Gothic"/>
        </w:rPr>
      </w:pPr>
      <w:r w:rsidRPr="00D9594A">
        <w:rPr>
          <w:rFonts w:ascii="Century Gothic" w:hAnsi="Century Gothic"/>
          <w:noProof/>
          <w:lang w:eastAsia="en-ZA"/>
        </w:rPr>
        <w:drawing>
          <wp:inline distT="0" distB="0" distL="0" distR="0" wp14:anchorId="4DB1117A" wp14:editId="1CF84DF7">
            <wp:extent cx="3276600" cy="2047875"/>
            <wp:effectExtent l="19050" t="0" r="9525" b="0"/>
            <wp:docPr id="1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3"/>
                    <a:stretch>
                      <a:fillRect/>
                    </a:stretch>
                  </pic:blipFill>
                  <pic:spPr>
                    <a:xfrm>
                      <a:off x="0" y="0"/>
                      <a:ext cx="3276600" cy="2047875"/>
                    </a:xfrm>
                    <a:prstGeom prst="rect">
                      <a:avLst/>
                    </a:prstGeom>
                  </pic:spPr>
                </pic:pic>
              </a:graphicData>
            </a:graphic>
          </wp:inline>
        </w:drawing>
      </w:r>
      <w:r w:rsidRPr="00D9594A">
        <w:rPr>
          <w:rFonts w:ascii="Century Gothic" w:hAnsi="Century Gothic"/>
          <w:noProof/>
          <w:lang w:eastAsia="en-ZA"/>
        </w:rPr>
        <w:drawing>
          <wp:inline distT="0" distB="0" distL="0" distR="0" wp14:anchorId="7CD3ABA2" wp14:editId="5F6C5AD0">
            <wp:extent cx="3276600" cy="2047875"/>
            <wp:effectExtent l="19050" t="0" r="9525" b="0"/>
            <wp:docPr id="1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4"/>
                    <a:stretch>
                      <a:fillRect/>
                    </a:stretch>
                  </pic:blipFill>
                  <pic:spPr>
                    <a:xfrm>
                      <a:off x="0" y="0"/>
                      <a:ext cx="3276600" cy="2047875"/>
                    </a:xfrm>
                    <a:prstGeom prst="rect">
                      <a:avLst/>
                    </a:prstGeom>
                  </pic:spPr>
                </pic:pic>
              </a:graphicData>
            </a:graphic>
          </wp:inline>
        </w:drawing>
      </w:r>
    </w:p>
    <w:p w14:paraId="1233F9AB" w14:textId="77777777" w:rsidR="00FA7E24" w:rsidRPr="00D9594A" w:rsidRDefault="00FA7E24">
      <w:pPr>
        <w:pStyle w:val="HorizontalRuleLight"/>
        <w:rPr>
          <w:rFonts w:ascii="Century Gothic" w:hAnsi="Century Gothic"/>
        </w:rPr>
      </w:pPr>
    </w:p>
    <w:p w14:paraId="6EFDDF4C" w14:textId="77777777" w:rsidR="00FA7E24" w:rsidRPr="00D9594A" w:rsidRDefault="00571469">
      <w:pPr>
        <w:pStyle w:val="Heading3"/>
        <w:rPr>
          <w:rFonts w:ascii="Century Gothic" w:hAnsi="Century Gothic"/>
          <w:sz w:val="22"/>
        </w:rPr>
      </w:pPr>
      <w:r w:rsidRPr="00D9594A">
        <w:rPr>
          <w:rFonts w:ascii="Century Gothic" w:hAnsi="Century Gothic"/>
          <w:sz w:val="22"/>
        </w:rPr>
        <w:t>Basis</w:t>
      </w:r>
    </w:p>
    <w:p w14:paraId="1C6C6012" w14:textId="77777777" w:rsidR="006955DC" w:rsidRDefault="00571469" w:rsidP="006955DC">
      <w:pPr>
        <w:rPr>
          <w:rFonts w:ascii="Century Gothic" w:hAnsi="Century Gothic"/>
          <w:sz w:val="20"/>
          <w:szCs w:val="20"/>
        </w:rPr>
      </w:pPr>
      <w:r w:rsidRPr="00D9594A">
        <w:rPr>
          <w:rFonts w:ascii="Century Gothic" w:hAnsi="Century Gothic"/>
          <w:sz w:val="20"/>
          <w:szCs w:val="20"/>
        </w:rPr>
        <w:t>Bed &amp; Breakfast</w:t>
      </w:r>
    </w:p>
    <w:p w14:paraId="04AE56F4" w14:textId="77777777" w:rsidR="006955DC" w:rsidRPr="006955DC" w:rsidRDefault="006955DC" w:rsidP="006955DC">
      <w:pPr>
        <w:rPr>
          <w:rFonts w:ascii="Century Gothic" w:hAnsi="Century Gothic"/>
          <w:sz w:val="20"/>
          <w:szCs w:val="20"/>
        </w:rPr>
      </w:pPr>
    </w:p>
    <w:p w14:paraId="2F4A7BE6" w14:textId="765F1D62" w:rsidR="00FA7E24" w:rsidRPr="00F50D27" w:rsidRDefault="00571469">
      <w:pPr>
        <w:pStyle w:val="Heading2"/>
        <w:rPr>
          <w:rFonts w:ascii="Century Gothic" w:hAnsi="Century Gothic"/>
          <w:sz w:val="24"/>
          <w:szCs w:val="24"/>
        </w:rPr>
      </w:pPr>
      <w:r w:rsidRPr="00F50D27">
        <w:rPr>
          <w:rFonts w:ascii="Century Gothic" w:hAnsi="Century Gothic"/>
          <w:sz w:val="24"/>
          <w:szCs w:val="24"/>
        </w:rPr>
        <w:lastRenderedPageBreak/>
        <w:t xml:space="preserve">Day 3: </w:t>
      </w:r>
      <w:r w:rsidRPr="00F50D27">
        <w:rPr>
          <w:rFonts w:ascii="Century Gothic" w:hAnsi="Century Gothic"/>
          <w:sz w:val="24"/>
          <w:szCs w:val="24"/>
        </w:rPr>
        <w:tab/>
      </w:r>
      <w:r w:rsidR="00C75831">
        <w:rPr>
          <w:rFonts w:ascii="Century Gothic" w:hAnsi="Century Gothic"/>
          <w:sz w:val="24"/>
          <w:szCs w:val="24"/>
        </w:rPr>
        <w:t>Camp Mana</w:t>
      </w:r>
      <w:r w:rsidR="00F50D27" w:rsidRPr="00F50D27">
        <w:rPr>
          <w:rFonts w:ascii="Century Gothic" w:hAnsi="Century Gothic"/>
          <w:sz w:val="24"/>
          <w:szCs w:val="24"/>
        </w:rPr>
        <w:t xml:space="preserve">, </w:t>
      </w:r>
      <w:r w:rsidR="00C0022A" w:rsidRPr="00C0022A">
        <w:rPr>
          <w:rFonts w:ascii="Century Gothic" w:hAnsi="Century Gothic"/>
          <w:sz w:val="24"/>
          <w:szCs w:val="24"/>
        </w:rPr>
        <w:t>Mana Pools National Park</w:t>
      </w:r>
    </w:p>
    <w:p w14:paraId="577FF54E" w14:textId="77777777" w:rsidR="00FA7E24" w:rsidRPr="00D9594A" w:rsidRDefault="00FA7E24">
      <w:pPr>
        <w:pStyle w:val="HorizontalRule"/>
        <w:rPr>
          <w:rFonts w:ascii="Century Gothic" w:hAnsi="Century Gothic"/>
        </w:rPr>
      </w:pPr>
    </w:p>
    <w:p w14:paraId="62F28780" w14:textId="77777777" w:rsidR="00DC255C" w:rsidRPr="00DC255C" w:rsidRDefault="00571469" w:rsidP="00DC255C">
      <w:pPr>
        <w:pStyle w:val="Heading3"/>
        <w:rPr>
          <w:rFonts w:ascii="Century Gothic" w:hAnsi="Century Gothic"/>
          <w:sz w:val="22"/>
        </w:rPr>
      </w:pPr>
      <w:r w:rsidRPr="007B0867">
        <w:rPr>
          <w:rFonts w:ascii="Century Gothic" w:hAnsi="Century Gothic"/>
          <w:sz w:val="22"/>
        </w:rPr>
        <w:t>Day Itinerary</w:t>
      </w:r>
    </w:p>
    <w:p w14:paraId="0D45355C" w14:textId="52219AE6" w:rsidR="00DC255C" w:rsidRPr="003D08E3" w:rsidRDefault="00DC255C" w:rsidP="00DC255C">
      <w:pPr>
        <w:rPr>
          <w:rFonts w:ascii="Century Gothic" w:hAnsi="Century Gothic"/>
          <w:sz w:val="20"/>
          <w:szCs w:val="20"/>
        </w:rPr>
      </w:pPr>
      <w:r w:rsidRPr="00C0022A">
        <w:rPr>
          <w:rFonts w:ascii="Century Gothic" w:hAnsi="Century Gothic"/>
          <w:sz w:val="20"/>
          <w:szCs w:val="20"/>
        </w:rPr>
        <w:t xml:space="preserve">After breakfast you will depart to Victoria Falls Airport, where you will embark on your flight to </w:t>
      </w:r>
      <w:r w:rsidR="00C0022A" w:rsidRPr="00C0022A">
        <w:rPr>
          <w:rFonts w:ascii="Century Gothic" w:hAnsi="Century Gothic"/>
          <w:sz w:val="20"/>
          <w:szCs w:val="20"/>
        </w:rPr>
        <w:t>Mana West</w:t>
      </w:r>
      <w:r w:rsidRPr="00C0022A">
        <w:rPr>
          <w:rFonts w:ascii="Century Gothic" w:hAnsi="Century Gothic"/>
          <w:sz w:val="20"/>
          <w:szCs w:val="20"/>
        </w:rPr>
        <w:t xml:space="preserve"> Airstrip. The next two nights will be spent in </w:t>
      </w:r>
      <w:r w:rsidR="00C0022A" w:rsidRPr="00C0022A">
        <w:rPr>
          <w:rFonts w:ascii="Century Gothic" w:hAnsi="Century Gothic"/>
          <w:sz w:val="20"/>
          <w:szCs w:val="20"/>
        </w:rPr>
        <w:t xml:space="preserve">Mana Pools </w:t>
      </w:r>
      <w:r w:rsidRPr="00C0022A">
        <w:rPr>
          <w:rFonts w:ascii="Century Gothic" w:hAnsi="Century Gothic"/>
          <w:sz w:val="20"/>
          <w:szCs w:val="20"/>
        </w:rPr>
        <w:t>National Park where you may enjoy scheduled activities at your leisure. Immerse yourself in this unspoiled part of Africa, and experience a unique, natural spectacle on Lake Kariba which will remain long in memory.</w:t>
      </w:r>
    </w:p>
    <w:p w14:paraId="331CC791" w14:textId="4692F941" w:rsidR="00133F46" w:rsidRPr="00B166A8" w:rsidRDefault="009D32E5" w:rsidP="00133F46">
      <w:pPr>
        <w:pStyle w:val="Heading3"/>
        <w:rPr>
          <w:rFonts w:ascii="Century Gothic" w:hAnsi="Century Gothic"/>
          <w:sz w:val="22"/>
        </w:rPr>
      </w:pPr>
      <w:r>
        <w:rPr>
          <w:rFonts w:ascii="Century Gothic" w:hAnsi="Century Gothic"/>
          <w:sz w:val="22"/>
        </w:rPr>
        <w:t>Mana Pools</w:t>
      </w:r>
      <w:r w:rsidR="00133F46" w:rsidRPr="00B166A8">
        <w:rPr>
          <w:rFonts w:ascii="Century Gothic" w:hAnsi="Century Gothic"/>
          <w:sz w:val="22"/>
        </w:rPr>
        <w:t xml:space="preserve"> National Park</w:t>
      </w:r>
    </w:p>
    <w:p w14:paraId="7220C18A" w14:textId="625158B3" w:rsidR="00133F46" w:rsidRDefault="009D32E5" w:rsidP="00133F46">
      <w:pPr>
        <w:rPr>
          <w:rFonts w:ascii="Century Gothic" w:hAnsi="Century Gothic"/>
          <w:sz w:val="20"/>
          <w:szCs w:val="20"/>
        </w:rPr>
      </w:pPr>
      <w:r>
        <w:rPr>
          <w:rFonts w:ascii="Century Gothic" w:hAnsi="Century Gothic"/>
          <w:sz w:val="20"/>
          <w:szCs w:val="20"/>
        </w:rPr>
        <w:t xml:space="preserve">The </w:t>
      </w:r>
      <w:r w:rsidRPr="009D32E5">
        <w:rPr>
          <w:rFonts w:ascii="Century Gothic" w:hAnsi="Century Gothic"/>
          <w:sz w:val="20"/>
          <w:szCs w:val="20"/>
        </w:rPr>
        <w:t xml:space="preserve">life-giving power of the Zambezi River makes Mana Pools National Park one of Zimbabwe’s most lush and flourishing regions, designated as the country’s second World Heritage Site and known as one of the continent’s premier game-viewing regions. Canoe trips are offered </w:t>
      </w:r>
      <w:proofErr w:type="gramStart"/>
      <w:r w:rsidRPr="009D32E5">
        <w:rPr>
          <w:rFonts w:ascii="Century Gothic" w:hAnsi="Century Gothic"/>
          <w:sz w:val="20"/>
          <w:szCs w:val="20"/>
        </w:rPr>
        <w:t>year round</w:t>
      </w:r>
      <w:proofErr w:type="gramEnd"/>
      <w:r w:rsidRPr="009D32E5">
        <w:rPr>
          <w:rFonts w:ascii="Century Gothic" w:hAnsi="Century Gothic"/>
          <w:sz w:val="20"/>
          <w:szCs w:val="20"/>
        </w:rPr>
        <w:t xml:space="preserve"> and provide a unique and memorable way for visitors to experience the area’s striking scenic beauty and diverse fauna, while guided walks are a great way to take its pristine riverside forests.</w:t>
      </w:r>
    </w:p>
    <w:p w14:paraId="0834B98E" w14:textId="230AF47D" w:rsidR="00C10437" w:rsidRPr="00133F46" w:rsidRDefault="00C10437" w:rsidP="00133F46">
      <w:pPr>
        <w:rPr>
          <w:rFonts w:ascii="Century Gothic" w:hAnsi="Century Gothic"/>
          <w:sz w:val="20"/>
          <w:szCs w:val="20"/>
        </w:rPr>
      </w:pPr>
      <w:r>
        <w:rPr>
          <w:noProof/>
          <w:lang w:eastAsia="en-ZA"/>
        </w:rPr>
        <w:drawing>
          <wp:inline distT="0" distB="0" distL="0" distR="0" wp14:anchorId="644802A4" wp14:editId="399A3C66">
            <wp:extent cx="3276600" cy="2047875"/>
            <wp:effectExtent l="0" t="0" r="0" b="9525"/>
            <wp:docPr id="35" name="Picture 35"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chemas.openxmlformats.org/drawingml/2006/pictur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Pr>
          <w:rFonts w:ascii="Century Gothic" w:hAnsi="Century Gothic"/>
          <w:sz w:val="20"/>
          <w:szCs w:val="20"/>
        </w:rPr>
        <w:t xml:space="preserve"> </w:t>
      </w:r>
      <w:r>
        <w:rPr>
          <w:noProof/>
          <w:lang w:eastAsia="en-ZA"/>
        </w:rPr>
        <w:drawing>
          <wp:inline distT="0" distB="0" distL="0" distR="0" wp14:anchorId="76521668" wp14:editId="46327A0F">
            <wp:extent cx="3276600" cy="2047875"/>
            <wp:effectExtent l="0" t="0" r="0" b="9525"/>
            <wp:docPr id="34" name="Picture 3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1AD81585" w14:textId="5BE0B84A" w:rsidR="00DC255C" w:rsidRPr="00DA59E6" w:rsidRDefault="00DC255C" w:rsidP="00DC255C">
      <w:pPr>
        <w:pStyle w:val="Heading3"/>
        <w:rPr>
          <w:rFonts w:ascii="Century Gothic" w:hAnsi="Century Gothic"/>
          <w:sz w:val="22"/>
        </w:rPr>
      </w:pPr>
      <w:r w:rsidRPr="00DA59E6">
        <w:rPr>
          <w:rFonts w:ascii="Century Gothic" w:hAnsi="Century Gothic"/>
          <w:sz w:val="22"/>
        </w:rPr>
        <w:t xml:space="preserve">Overnight: </w:t>
      </w:r>
      <w:r w:rsidR="00993954">
        <w:rPr>
          <w:rFonts w:ascii="Century Gothic" w:hAnsi="Century Gothic"/>
          <w:sz w:val="22"/>
        </w:rPr>
        <w:t>Camp Mana</w:t>
      </w:r>
      <w:r w:rsidRPr="00DA59E6">
        <w:rPr>
          <w:rFonts w:ascii="Century Gothic" w:hAnsi="Century Gothic"/>
          <w:sz w:val="22"/>
        </w:rPr>
        <w:t xml:space="preserve"> </w:t>
      </w:r>
      <w:r w:rsidRPr="00DA59E6">
        <w:rPr>
          <w:rFonts w:ascii="Century Gothic" w:hAnsi="Century Gothic"/>
          <w:sz w:val="22"/>
        </w:rPr>
        <w:tab/>
      </w:r>
    </w:p>
    <w:p w14:paraId="72C6D552" w14:textId="6F235A2D" w:rsidR="00593037" w:rsidRPr="00593037" w:rsidRDefault="00593037" w:rsidP="00593037">
      <w:pPr>
        <w:rPr>
          <w:rFonts w:ascii="Century Gothic" w:hAnsi="Century Gothic"/>
          <w:sz w:val="20"/>
          <w:szCs w:val="20"/>
        </w:rPr>
      </w:pPr>
      <w:r w:rsidRPr="00593037">
        <w:rPr>
          <w:rFonts w:ascii="Century Gothic" w:hAnsi="Century Gothic"/>
          <w:sz w:val="20"/>
          <w:szCs w:val="20"/>
        </w:rPr>
        <w:t>Simple elegance. Old-world style. Unpretentious luxury in the wilderness. Camp Mana provide all the creature comforts in the wilderness without removing the wild from the experience.</w:t>
      </w:r>
    </w:p>
    <w:p w14:paraId="50F2932A" w14:textId="77777777" w:rsidR="00593037" w:rsidRPr="00593037" w:rsidRDefault="00593037" w:rsidP="00593037">
      <w:pPr>
        <w:rPr>
          <w:rFonts w:ascii="Century Gothic" w:hAnsi="Century Gothic"/>
          <w:sz w:val="20"/>
          <w:szCs w:val="20"/>
        </w:rPr>
      </w:pPr>
      <w:r w:rsidRPr="00593037">
        <w:rPr>
          <w:rFonts w:ascii="Century Gothic" w:hAnsi="Century Gothic"/>
          <w:sz w:val="20"/>
          <w:szCs w:val="20"/>
        </w:rPr>
        <w:t>We provide our guests with an unforgettable, immersive, authentic bush experience with minimal impact on the environment. Without compromising guest comfort, we touch the earth lightly with our solar-powered luxury tented camp.</w:t>
      </w:r>
    </w:p>
    <w:p w14:paraId="05048D26" w14:textId="77777777" w:rsidR="00593037" w:rsidRPr="00593037" w:rsidRDefault="00593037" w:rsidP="00593037">
      <w:pPr>
        <w:rPr>
          <w:rFonts w:ascii="Century Gothic" w:hAnsi="Century Gothic"/>
          <w:sz w:val="20"/>
          <w:szCs w:val="20"/>
        </w:rPr>
      </w:pPr>
      <w:r w:rsidRPr="00593037">
        <w:rPr>
          <w:rFonts w:ascii="Century Gothic" w:hAnsi="Century Gothic"/>
          <w:sz w:val="20"/>
          <w:szCs w:val="20"/>
        </w:rPr>
        <w:t xml:space="preserve">Our large walk-in tents feature fully enclosed spacious </w:t>
      </w:r>
      <w:proofErr w:type="spellStart"/>
      <w:r w:rsidRPr="00593037">
        <w:rPr>
          <w:rFonts w:ascii="Century Gothic" w:hAnsi="Century Gothic"/>
          <w:sz w:val="20"/>
          <w:szCs w:val="20"/>
        </w:rPr>
        <w:t>en</w:t>
      </w:r>
      <w:proofErr w:type="spellEnd"/>
      <w:r w:rsidRPr="00593037">
        <w:rPr>
          <w:rFonts w:ascii="Century Gothic" w:hAnsi="Century Gothic"/>
          <w:sz w:val="20"/>
          <w:szCs w:val="20"/>
        </w:rPr>
        <w:t xml:space="preserve">-suite bathrooms, with shower, flush toilet &amp; basin. The living area offers double or twin bedding with 400 thread count percale linen, bedside tables, solar lights, camp cupboard and writing desk. For added safety each tent has radio communication. The shady porches have comfortable </w:t>
      </w:r>
      <w:proofErr w:type="gramStart"/>
      <w:r w:rsidRPr="00593037">
        <w:rPr>
          <w:rFonts w:ascii="Century Gothic" w:hAnsi="Century Gothic"/>
          <w:sz w:val="20"/>
          <w:szCs w:val="20"/>
        </w:rPr>
        <w:t>directors</w:t>
      </w:r>
      <w:proofErr w:type="gramEnd"/>
      <w:r w:rsidRPr="00593037">
        <w:rPr>
          <w:rFonts w:ascii="Century Gothic" w:hAnsi="Century Gothic"/>
          <w:sz w:val="20"/>
          <w:szCs w:val="20"/>
        </w:rPr>
        <w:t xml:space="preserve"> chairs looking onto the Zambezi River.</w:t>
      </w:r>
    </w:p>
    <w:p w14:paraId="1AA7AAF2" w14:textId="77777777" w:rsidR="00593037" w:rsidRPr="00593037" w:rsidRDefault="00593037" w:rsidP="00593037">
      <w:pPr>
        <w:rPr>
          <w:rFonts w:ascii="Century Gothic" w:hAnsi="Century Gothic"/>
          <w:sz w:val="20"/>
          <w:szCs w:val="20"/>
        </w:rPr>
      </w:pPr>
      <w:r w:rsidRPr="00593037">
        <w:rPr>
          <w:rFonts w:ascii="Century Gothic" w:hAnsi="Century Gothic"/>
          <w:sz w:val="20"/>
          <w:szCs w:val="20"/>
        </w:rPr>
        <w:t xml:space="preserve">The dining-lounge area under a Bedouin tent, with Afghan &amp; oriental decor is tastefully matched with indigenous hardwood. This area offers teas &amp; coffee and a bar service all day. A spotting scope and </w:t>
      </w:r>
      <w:proofErr w:type="gramStart"/>
      <w:r w:rsidRPr="00593037">
        <w:rPr>
          <w:rFonts w:ascii="Century Gothic" w:hAnsi="Century Gothic"/>
          <w:sz w:val="20"/>
          <w:szCs w:val="20"/>
        </w:rPr>
        <w:t>wide angle</w:t>
      </w:r>
      <w:proofErr w:type="gramEnd"/>
      <w:r w:rsidRPr="00593037">
        <w:rPr>
          <w:rFonts w:ascii="Century Gothic" w:hAnsi="Century Gothic"/>
          <w:sz w:val="20"/>
          <w:szCs w:val="20"/>
        </w:rPr>
        <w:t xml:space="preserve"> binoculars are provided.</w:t>
      </w:r>
    </w:p>
    <w:p w14:paraId="2D55CBF9" w14:textId="77777777" w:rsidR="00593037" w:rsidRPr="00593037" w:rsidRDefault="00593037" w:rsidP="00593037">
      <w:pPr>
        <w:rPr>
          <w:rFonts w:ascii="Century Gothic" w:hAnsi="Century Gothic"/>
          <w:sz w:val="20"/>
          <w:szCs w:val="20"/>
        </w:rPr>
      </w:pPr>
      <w:r w:rsidRPr="00593037">
        <w:rPr>
          <w:rFonts w:ascii="Century Gothic" w:hAnsi="Century Gothic"/>
          <w:sz w:val="20"/>
          <w:szCs w:val="20"/>
        </w:rPr>
        <w:t>While at Camp Mana guests participate in bush walks, game drives, canoeing safaris and some choose to spend the entire day relaxing in camp enjoying the constant stream of animals and birds that pass through the camp.</w:t>
      </w:r>
    </w:p>
    <w:p w14:paraId="6EBE51ED" w14:textId="4F7EE2ED" w:rsidR="00DC255C" w:rsidRPr="00DC255C" w:rsidRDefault="00593037" w:rsidP="00593037">
      <w:pPr>
        <w:rPr>
          <w:rFonts w:ascii="Century Gothic" w:hAnsi="Century Gothic"/>
          <w:sz w:val="20"/>
          <w:szCs w:val="20"/>
        </w:rPr>
      </w:pPr>
      <w:r w:rsidRPr="00593037">
        <w:rPr>
          <w:rFonts w:ascii="Century Gothic" w:hAnsi="Century Gothic"/>
          <w:sz w:val="20"/>
          <w:szCs w:val="20"/>
        </w:rPr>
        <w:t xml:space="preserve">For the more rugged, we also offer multi-day excursions to the legendary </w:t>
      </w:r>
      <w:proofErr w:type="spellStart"/>
      <w:r w:rsidRPr="00593037">
        <w:rPr>
          <w:rFonts w:ascii="Century Gothic" w:hAnsi="Century Gothic"/>
          <w:sz w:val="20"/>
          <w:szCs w:val="20"/>
        </w:rPr>
        <w:t>Chitake</w:t>
      </w:r>
      <w:proofErr w:type="spellEnd"/>
      <w:r w:rsidRPr="00593037">
        <w:rPr>
          <w:rFonts w:ascii="Century Gothic" w:hAnsi="Century Gothic"/>
          <w:sz w:val="20"/>
          <w:szCs w:val="20"/>
        </w:rPr>
        <w:t xml:space="preserve"> Spring.</w:t>
      </w:r>
    </w:p>
    <w:p w14:paraId="1659F44D" w14:textId="173F8349" w:rsidR="00FA7E24" w:rsidRPr="00D9594A" w:rsidRDefault="008B06CA" w:rsidP="00D9594A">
      <w:pPr>
        <w:jc w:val="distribute"/>
        <w:rPr>
          <w:rFonts w:ascii="Century Gothic" w:hAnsi="Century Gothic"/>
        </w:rPr>
      </w:pPr>
      <w:r>
        <w:rPr>
          <w:noProof/>
        </w:rPr>
        <w:lastRenderedPageBreak/>
        <w:drawing>
          <wp:inline distT="0" distB="0" distL="0" distR="0" wp14:anchorId="5A1454FC" wp14:editId="590D35EA">
            <wp:extent cx="3276600" cy="2047875"/>
            <wp:effectExtent l="0" t="0" r="0" b="9525"/>
            <wp:docPr id="13" name="Picture 1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nline Text Wrapping Picture" descr="http://schemas.openxmlformats.org/drawingml/2006/picture"/>
                    <pic:cNvPicPr>
                      <a:picLocks noChangeAspect="1"/>
                    </pic:cNvPicPr>
                  </pic:nvPicPr>
                  <pic:blipFill>
                    <a:blip r:embed="rId27"/>
                    <a:stretch>
                      <a:fillRect/>
                    </a:stretch>
                  </pic:blipFill>
                  <pic:spPr>
                    <a:xfrm>
                      <a:off x="0" y="0"/>
                      <a:ext cx="3276600" cy="2047875"/>
                    </a:xfrm>
                    <a:prstGeom prst="rect">
                      <a:avLst/>
                    </a:prstGeom>
                  </pic:spPr>
                </pic:pic>
              </a:graphicData>
            </a:graphic>
          </wp:inline>
        </w:drawing>
      </w:r>
      <w:r w:rsidR="00A33D01">
        <w:rPr>
          <w:noProof/>
        </w:rPr>
        <w:t xml:space="preserve"> </w:t>
      </w:r>
      <w:r w:rsidR="00A33D01">
        <w:rPr>
          <w:noProof/>
        </w:rPr>
        <w:drawing>
          <wp:inline distT="0" distB="0" distL="0" distR="0" wp14:anchorId="7A9C38AB" wp14:editId="5636FE51">
            <wp:extent cx="3276600" cy="2047875"/>
            <wp:effectExtent l="0" t="0" r="0" b="9525"/>
            <wp:docPr id="15" name="Picture 15"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nline Text Wrapping Picture" descr="http://schemas.openxmlformats.org/drawingml/2006/picture"/>
                    <pic:cNvPicPr>
                      <a:picLocks noChangeAspect="1"/>
                    </pic:cNvPicPr>
                  </pic:nvPicPr>
                  <pic:blipFill>
                    <a:blip r:embed="rId28"/>
                    <a:stretch>
                      <a:fillRect/>
                    </a:stretch>
                  </pic:blipFill>
                  <pic:spPr>
                    <a:xfrm>
                      <a:off x="0" y="0"/>
                      <a:ext cx="3276600" cy="2047875"/>
                    </a:xfrm>
                    <a:prstGeom prst="rect">
                      <a:avLst/>
                    </a:prstGeom>
                  </pic:spPr>
                </pic:pic>
              </a:graphicData>
            </a:graphic>
          </wp:inline>
        </w:drawing>
      </w:r>
      <w:r w:rsidR="00C10437">
        <w:rPr>
          <w:noProof/>
        </w:rPr>
        <w:t xml:space="preserve"> </w:t>
      </w:r>
      <w:r w:rsidR="00A43ADA" w:rsidRPr="00A43ADA">
        <w:t xml:space="preserve"> </w:t>
      </w:r>
    </w:p>
    <w:p w14:paraId="13FDE38D" w14:textId="5E5A5B7C" w:rsidR="00FA7E24" w:rsidRPr="00D9594A" w:rsidRDefault="00FA7E24">
      <w:pPr>
        <w:pStyle w:val="HorizontalRuleLight"/>
        <w:rPr>
          <w:rFonts w:ascii="Century Gothic" w:hAnsi="Century Gothic"/>
        </w:rPr>
      </w:pPr>
    </w:p>
    <w:p w14:paraId="0E0F46D5" w14:textId="77777777" w:rsidR="00FA7E24" w:rsidRPr="001D001E" w:rsidRDefault="00571469" w:rsidP="001D001E">
      <w:pPr>
        <w:pStyle w:val="Heading3"/>
        <w:rPr>
          <w:rFonts w:ascii="Century Gothic" w:hAnsi="Century Gothic"/>
          <w:sz w:val="22"/>
        </w:rPr>
      </w:pPr>
      <w:r w:rsidRPr="00D9594A">
        <w:rPr>
          <w:rFonts w:ascii="Century Gothic" w:hAnsi="Century Gothic"/>
          <w:sz w:val="22"/>
        </w:rPr>
        <w:t>Basis</w:t>
      </w:r>
      <w:r w:rsidRPr="00D9594A">
        <w:rPr>
          <w:rFonts w:ascii="Century Gothic" w:hAnsi="Century Gothic"/>
        </w:rPr>
        <w:br/>
      </w:r>
      <w:r w:rsidR="001D001E">
        <w:rPr>
          <w:rFonts w:ascii="Century Gothic" w:hAnsi="Century Gothic"/>
          <w:b w:val="0"/>
          <w:sz w:val="20"/>
          <w:szCs w:val="20"/>
        </w:rPr>
        <w:t xml:space="preserve">Fully Inclusive </w:t>
      </w:r>
    </w:p>
    <w:p w14:paraId="7B1D0C1A" w14:textId="53E060D3" w:rsidR="00FA7E24" w:rsidRPr="00D9594A" w:rsidRDefault="00FA7E24">
      <w:pPr>
        <w:pStyle w:val="HorizontalRuleLight"/>
        <w:rPr>
          <w:rFonts w:ascii="Century Gothic" w:hAnsi="Century Gothic"/>
        </w:rPr>
      </w:pPr>
    </w:p>
    <w:p w14:paraId="24664087" w14:textId="49636D96" w:rsidR="00C12ED5" w:rsidRPr="00C12ED5" w:rsidRDefault="00C12ED5" w:rsidP="00C12ED5">
      <w:pPr>
        <w:pBdr>
          <w:bottom w:val="single" w:sz="4" w:space="1" w:color="A0A0A0"/>
        </w:pBdr>
        <w:spacing w:before="200"/>
        <w:rPr>
          <w:sz w:val="2"/>
        </w:rPr>
      </w:pPr>
    </w:p>
    <w:p w14:paraId="01C630EC" w14:textId="29CB6BAC" w:rsidR="00C12ED5" w:rsidRPr="00C12ED5" w:rsidRDefault="00C12ED5" w:rsidP="00C12ED5">
      <w:pPr>
        <w:keepNext/>
        <w:keepLines/>
        <w:spacing w:before="200" w:after="0"/>
        <w:outlineLvl w:val="1"/>
        <w:rPr>
          <w:rFonts w:ascii="Century Gothic" w:eastAsiaTheme="majorEastAsia" w:hAnsi="Century Gothic" w:cstheme="majorBidi"/>
          <w:b/>
          <w:bCs/>
          <w:color w:val="000000" w:themeColor="text1"/>
          <w:sz w:val="24"/>
          <w:szCs w:val="24"/>
        </w:rPr>
      </w:pPr>
      <w:r w:rsidRPr="00C12ED5">
        <w:rPr>
          <w:rFonts w:ascii="Century Gothic" w:eastAsiaTheme="majorEastAsia" w:hAnsi="Century Gothic" w:cstheme="majorBidi"/>
          <w:b/>
          <w:bCs/>
          <w:color w:val="000000" w:themeColor="text1"/>
          <w:sz w:val="24"/>
          <w:szCs w:val="24"/>
        </w:rPr>
        <w:t xml:space="preserve">Day 4: </w:t>
      </w:r>
      <w:r w:rsidRPr="00C12ED5">
        <w:rPr>
          <w:rFonts w:ascii="Century Gothic" w:eastAsiaTheme="majorEastAsia" w:hAnsi="Century Gothic" w:cstheme="majorBidi"/>
          <w:b/>
          <w:bCs/>
          <w:color w:val="000000" w:themeColor="text1"/>
          <w:sz w:val="24"/>
          <w:szCs w:val="24"/>
        </w:rPr>
        <w:tab/>
      </w:r>
      <w:r w:rsidR="00C75831">
        <w:rPr>
          <w:rFonts w:ascii="Century Gothic" w:eastAsiaTheme="majorEastAsia" w:hAnsi="Century Gothic" w:cstheme="majorBidi"/>
          <w:b/>
          <w:bCs/>
          <w:color w:val="000000" w:themeColor="text1"/>
          <w:sz w:val="24"/>
          <w:szCs w:val="24"/>
        </w:rPr>
        <w:t>Camp Mana</w:t>
      </w:r>
      <w:r w:rsidR="00063EBC" w:rsidRPr="00063EBC">
        <w:rPr>
          <w:rFonts w:ascii="Century Gothic" w:eastAsiaTheme="majorEastAsia" w:hAnsi="Century Gothic" w:cstheme="majorBidi"/>
          <w:b/>
          <w:bCs/>
          <w:color w:val="000000" w:themeColor="text1"/>
          <w:sz w:val="24"/>
          <w:szCs w:val="24"/>
        </w:rPr>
        <w:t xml:space="preserve">, </w:t>
      </w:r>
      <w:r w:rsidR="00C0022A" w:rsidRPr="00C0022A">
        <w:rPr>
          <w:rFonts w:ascii="Century Gothic" w:eastAsiaTheme="majorEastAsia" w:hAnsi="Century Gothic" w:cstheme="majorBidi"/>
          <w:b/>
          <w:bCs/>
          <w:color w:val="000000" w:themeColor="text1"/>
          <w:sz w:val="24"/>
          <w:szCs w:val="24"/>
        </w:rPr>
        <w:t xml:space="preserve">Mana Pools </w:t>
      </w:r>
      <w:r w:rsidR="00063EBC" w:rsidRPr="00063EBC">
        <w:rPr>
          <w:rFonts w:ascii="Century Gothic" w:eastAsiaTheme="majorEastAsia" w:hAnsi="Century Gothic" w:cstheme="majorBidi"/>
          <w:b/>
          <w:bCs/>
          <w:color w:val="000000" w:themeColor="text1"/>
          <w:sz w:val="24"/>
          <w:szCs w:val="24"/>
        </w:rPr>
        <w:t>National Park</w:t>
      </w:r>
      <w:r w:rsidR="00063EBC" w:rsidRPr="00063EBC">
        <w:rPr>
          <w:rFonts w:ascii="Century Gothic" w:eastAsiaTheme="majorEastAsia" w:hAnsi="Century Gothic" w:cstheme="majorBidi"/>
          <w:b/>
          <w:bCs/>
          <w:color w:val="000000" w:themeColor="text1"/>
          <w:sz w:val="24"/>
          <w:szCs w:val="24"/>
        </w:rPr>
        <w:tab/>
      </w:r>
      <w:r w:rsidRPr="00C12ED5">
        <w:rPr>
          <w:rFonts w:ascii="Century Gothic" w:eastAsiaTheme="majorEastAsia" w:hAnsi="Century Gothic" w:cstheme="majorBidi"/>
          <w:b/>
          <w:bCs/>
          <w:color w:val="000000" w:themeColor="text1"/>
          <w:sz w:val="24"/>
          <w:szCs w:val="24"/>
        </w:rPr>
        <w:tab/>
      </w:r>
    </w:p>
    <w:p w14:paraId="2B4F71DA" w14:textId="4473A401" w:rsidR="00FA7E24" w:rsidRPr="00D9594A" w:rsidRDefault="00FA7E24">
      <w:pPr>
        <w:pStyle w:val="HorizontalRule"/>
        <w:rPr>
          <w:rFonts w:ascii="Century Gothic" w:hAnsi="Century Gothic"/>
        </w:rPr>
      </w:pPr>
    </w:p>
    <w:p w14:paraId="66752E24" w14:textId="77777777" w:rsidR="00054140" w:rsidRPr="007B0867" w:rsidRDefault="00054140" w:rsidP="00054140">
      <w:pPr>
        <w:pStyle w:val="Heading3"/>
        <w:rPr>
          <w:rFonts w:ascii="Century Gothic" w:hAnsi="Century Gothic"/>
          <w:sz w:val="22"/>
        </w:rPr>
      </w:pPr>
      <w:r>
        <w:rPr>
          <w:rFonts w:ascii="Century Gothic" w:hAnsi="Century Gothic"/>
          <w:sz w:val="22"/>
        </w:rPr>
        <w:t>Activities:</w:t>
      </w:r>
    </w:p>
    <w:p w14:paraId="5D74D751" w14:textId="77777777" w:rsidR="00054140" w:rsidRDefault="00054140" w:rsidP="00B13B57">
      <w:pPr>
        <w:jc w:val="both"/>
        <w:rPr>
          <w:rFonts w:ascii="Century Gothic" w:hAnsi="Century Gothic"/>
          <w:b/>
          <w:bCs/>
          <w:sz w:val="20"/>
          <w:szCs w:val="20"/>
        </w:rPr>
      </w:pPr>
    </w:p>
    <w:p w14:paraId="416F6480" w14:textId="1E644FFC" w:rsidR="00054140" w:rsidRPr="00054140" w:rsidRDefault="00054140" w:rsidP="00054140">
      <w:pPr>
        <w:pStyle w:val="Heading4"/>
        <w:rPr>
          <w:rFonts w:ascii="Century Gothic" w:hAnsi="Century Gothic"/>
        </w:rPr>
      </w:pPr>
      <w:r>
        <w:rPr>
          <w:rFonts w:ascii="Century Gothic" w:hAnsi="Century Gothic"/>
        </w:rPr>
        <w:t>Game Drives:</w:t>
      </w:r>
    </w:p>
    <w:p w14:paraId="305D45C1" w14:textId="77777777" w:rsidR="00B13B57" w:rsidRPr="00B13B57" w:rsidRDefault="00B13B57" w:rsidP="00B13B57">
      <w:pPr>
        <w:jc w:val="both"/>
        <w:rPr>
          <w:rFonts w:ascii="Century Gothic" w:hAnsi="Century Gothic"/>
          <w:sz w:val="20"/>
          <w:szCs w:val="20"/>
        </w:rPr>
      </w:pPr>
      <w:r w:rsidRPr="00B13B57">
        <w:rPr>
          <w:rFonts w:ascii="Century Gothic" w:hAnsi="Century Gothic"/>
          <w:sz w:val="20"/>
          <w:szCs w:val="20"/>
        </w:rPr>
        <w:t>A game drive through Mana Pools National Park is a gift to the senses. Immersed beneath the Albida Forest, golden light streaming through the trees, one feels encased in magic. Mana Pools is wild - the perfect park to encounter the untamed and unpredictable in the safe presence of a professional guide, revealing its wonders as you traverse its terrain.</w:t>
      </w:r>
    </w:p>
    <w:p w14:paraId="3060F3A5" w14:textId="108A22C3" w:rsidR="00054140" w:rsidRPr="00054140" w:rsidRDefault="00054140" w:rsidP="00054140">
      <w:pPr>
        <w:pStyle w:val="Heading4"/>
        <w:rPr>
          <w:rFonts w:ascii="Century Gothic" w:hAnsi="Century Gothic"/>
        </w:rPr>
      </w:pPr>
      <w:r>
        <w:rPr>
          <w:rFonts w:ascii="Century Gothic" w:hAnsi="Century Gothic"/>
        </w:rPr>
        <w:t>Game Walks</w:t>
      </w:r>
    </w:p>
    <w:p w14:paraId="7CD95F88" w14:textId="1AEA7A42" w:rsidR="00B13B57" w:rsidRPr="00B13B57" w:rsidRDefault="00B13B57" w:rsidP="00B13B57">
      <w:pPr>
        <w:jc w:val="both"/>
        <w:rPr>
          <w:rFonts w:ascii="Century Gothic" w:hAnsi="Century Gothic"/>
          <w:sz w:val="20"/>
          <w:szCs w:val="20"/>
        </w:rPr>
      </w:pPr>
      <w:r w:rsidRPr="00B13B57">
        <w:rPr>
          <w:rFonts w:ascii="Century Gothic" w:hAnsi="Century Gothic"/>
          <w:sz w:val="20"/>
          <w:szCs w:val="20"/>
        </w:rPr>
        <w:t xml:space="preserve">Mana on foot is an invitation for adventure and immersion into the delicate nature of the ecosystem. Being a small park holding big treasures, Mana Pools offers much to explore, accessing the more remote locations by embarking on a walking safari. Explore the riverbanks in search of the elusive Carmine </w:t>
      </w:r>
      <w:proofErr w:type="spellStart"/>
      <w:r w:rsidRPr="00B13B57">
        <w:rPr>
          <w:rFonts w:ascii="Century Gothic" w:hAnsi="Century Gothic"/>
          <w:sz w:val="20"/>
          <w:szCs w:val="20"/>
        </w:rPr>
        <w:t>beeeater</w:t>
      </w:r>
      <w:proofErr w:type="spellEnd"/>
      <w:r w:rsidRPr="00B13B57">
        <w:rPr>
          <w:rFonts w:ascii="Century Gothic" w:hAnsi="Century Gothic"/>
          <w:sz w:val="20"/>
          <w:szCs w:val="20"/>
        </w:rPr>
        <w:t>, or walk beneath the trees along ancient animal corridors, following in the footsteps of giants.</w:t>
      </w:r>
    </w:p>
    <w:p w14:paraId="095D326B" w14:textId="38D6D52F" w:rsidR="00054140" w:rsidRPr="006955DC" w:rsidRDefault="00054140" w:rsidP="00054140">
      <w:pPr>
        <w:pStyle w:val="Heading4"/>
        <w:rPr>
          <w:rFonts w:ascii="Century Gothic" w:hAnsi="Century Gothic"/>
        </w:rPr>
      </w:pPr>
      <w:proofErr w:type="spellStart"/>
      <w:r>
        <w:rPr>
          <w:rFonts w:ascii="Century Gothic" w:hAnsi="Century Gothic"/>
        </w:rPr>
        <w:t>Sudndowner</w:t>
      </w:r>
      <w:proofErr w:type="spellEnd"/>
      <w:r>
        <w:rPr>
          <w:rFonts w:ascii="Century Gothic" w:hAnsi="Century Gothic"/>
        </w:rPr>
        <w:t xml:space="preserve"> Cruise:</w:t>
      </w:r>
    </w:p>
    <w:p w14:paraId="78946B31" w14:textId="2B17203A" w:rsidR="00C10437" w:rsidRPr="00491664" w:rsidRDefault="00B13B57" w:rsidP="00B13B57">
      <w:pPr>
        <w:jc w:val="both"/>
        <w:rPr>
          <w:rFonts w:ascii="Century Gothic" w:hAnsi="Century Gothic"/>
          <w:sz w:val="20"/>
          <w:szCs w:val="20"/>
        </w:rPr>
      </w:pPr>
      <w:r w:rsidRPr="00B13B57">
        <w:rPr>
          <w:rFonts w:ascii="Century Gothic" w:hAnsi="Century Gothic"/>
          <w:sz w:val="20"/>
          <w:szCs w:val="20"/>
        </w:rPr>
        <w:t xml:space="preserve">Chasing sunsets is an activity highly encouraged when in Zimbabwe. Sipping and cruising upon the </w:t>
      </w:r>
      <w:proofErr w:type="gramStart"/>
      <w:r w:rsidRPr="00B13B57">
        <w:rPr>
          <w:rFonts w:ascii="Century Gothic" w:hAnsi="Century Gothic"/>
          <w:sz w:val="20"/>
          <w:szCs w:val="20"/>
        </w:rPr>
        <w:t>Zambezi  River</w:t>
      </w:r>
      <w:proofErr w:type="gramEnd"/>
      <w:r w:rsidRPr="00B13B57">
        <w:rPr>
          <w:rFonts w:ascii="Century Gothic" w:hAnsi="Century Gothic"/>
          <w:sz w:val="20"/>
          <w:szCs w:val="20"/>
        </w:rPr>
        <w:t xml:space="preserve"> just before dusk is a sure way to succeed in capturing an African sunset on camera and imprinted in memory.</w:t>
      </w:r>
    </w:p>
    <w:p w14:paraId="74BE83E6" w14:textId="754C0F3C" w:rsidR="00FA7E24" w:rsidRPr="00D9594A" w:rsidRDefault="00FA7E24">
      <w:pPr>
        <w:pStyle w:val="HorizontalRuleLight"/>
        <w:rPr>
          <w:rFonts w:ascii="Century Gothic" w:hAnsi="Century Gothic"/>
        </w:rPr>
      </w:pPr>
    </w:p>
    <w:p w14:paraId="4BD700AC" w14:textId="2961A3E7" w:rsidR="00FA7E24" w:rsidRPr="001D001E" w:rsidRDefault="00571469" w:rsidP="001D001E">
      <w:pPr>
        <w:pStyle w:val="Heading3"/>
        <w:rPr>
          <w:rFonts w:ascii="Century Gothic" w:hAnsi="Century Gothic"/>
          <w:sz w:val="22"/>
        </w:rPr>
      </w:pPr>
      <w:r w:rsidRPr="007B0867">
        <w:rPr>
          <w:rFonts w:ascii="Century Gothic" w:hAnsi="Century Gothic"/>
          <w:sz w:val="22"/>
        </w:rPr>
        <w:t>Basis</w:t>
      </w:r>
      <w:r w:rsidRPr="00D9594A">
        <w:rPr>
          <w:rFonts w:ascii="Century Gothic" w:hAnsi="Century Gothic"/>
        </w:rPr>
        <w:br/>
      </w:r>
      <w:r w:rsidR="001D001E" w:rsidRPr="001D001E">
        <w:rPr>
          <w:rFonts w:ascii="Century Gothic" w:hAnsi="Century Gothic"/>
          <w:b w:val="0"/>
          <w:sz w:val="20"/>
          <w:szCs w:val="20"/>
        </w:rPr>
        <w:t>Fully Inclusive</w:t>
      </w:r>
      <w:r w:rsidR="001D001E">
        <w:rPr>
          <w:rFonts w:ascii="Century Gothic" w:hAnsi="Century Gothic"/>
          <w:sz w:val="20"/>
          <w:szCs w:val="20"/>
        </w:rPr>
        <w:t xml:space="preserve"> </w:t>
      </w:r>
    </w:p>
    <w:p w14:paraId="1241928A" w14:textId="77777777" w:rsidR="00FA7E24" w:rsidRPr="00D9594A" w:rsidRDefault="00FA7E24" w:rsidP="00D76C7D">
      <w:pPr>
        <w:pStyle w:val="HorizontalRuleLight"/>
        <w:spacing w:line="240" w:lineRule="auto"/>
        <w:rPr>
          <w:rFonts w:ascii="Century Gothic" w:hAnsi="Century Gothic"/>
        </w:rPr>
      </w:pPr>
    </w:p>
    <w:p w14:paraId="1909992A" w14:textId="3B275AE0" w:rsidR="00FA7E24" w:rsidRDefault="00571469" w:rsidP="00C10437">
      <w:pPr>
        <w:pStyle w:val="Heading2"/>
        <w:rPr>
          <w:rFonts w:ascii="Century Gothic" w:hAnsi="Century Gothic"/>
          <w:sz w:val="24"/>
          <w:szCs w:val="24"/>
        </w:rPr>
      </w:pPr>
      <w:r w:rsidRPr="00D9594A">
        <w:rPr>
          <w:rFonts w:ascii="Century Gothic" w:hAnsi="Century Gothic"/>
          <w:sz w:val="24"/>
          <w:szCs w:val="24"/>
        </w:rPr>
        <w:t xml:space="preserve">Day 5: </w:t>
      </w:r>
      <w:r w:rsidRPr="00D9594A">
        <w:rPr>
          <w:rFonts w:ascii="Century Gothic" w:hAnsi="Century Gothic"/>
          <w:sz w:val="24"/>
          <w:szCs w:val="24"/>
        </w:rPr>
        <w:tab/>
      </w:r>
      <w:bookmarkStart w:id="0" w:name="_Hlk75338815"/>
      <w:r w:rsidR="00C75831">
        <w:rPr>
          <w:rFonts w:ascii="Century Gothic" w:hAnsi="Century Gothic"/>
          <w:sz w:val="24"/>
          <w:szCs w:val="24"/>
        </w:rPr>
        <w:t>Crowned Eagle Boutique Hotel</w:t>
      </w:r>
      <w:r w:rsidRPr="00D9594A">
        <w:rPr>
          <w:rFonts w:ascii="Century Gothic" w:hAnsi="Century Gothic"/>
          <w:sz w:val="24"/>
          <w:szCs w:val="24"/>
        </w:rPr>
        <w:t xml:space="preserve">, </w:t>
      </w:r>
      <w:r w:rsidR="00C10437">
        <w:rPr>
          <w:rFonts w:ascii="Century Gothic" w:hAnsi="Century Gothic"/>
          <w:sz w:val="24"/>
          <w:szCs w:val="24"/>
        </w:rPr>
        <w:t>Lake Kariba</w:t>
      </w:r>
    </w:p>
    <w:bookmarkEnd w:id="0"/>
    <w:p w14:paraId="7B984CD2" w14:textId="77777777" w:rsidR="000059FA" w:rsidRPr="00D9594A" w:rsidRDefault="000059FA" w:rsidP="000059FA">
      <w:pPr>
        <w:pStyle w:val="HorizontalRule"/>
        <w:rPr>
          <w:rFonts w:ascii="Century Gothic" w:hAnsi="Century Gothic"/>
        </w:rPr>
      </w:pPr>
    </w:p>
    <w:p w14:paraId="20458FFD" w14:textId="5E13B3DC" w:rsidR="00FA7E24" w:rsidRPr="00D9594A" w:rsidRDefault="00571469">
      <w:pPr>
        <w:pStyle w:val="Heading3"/>
        <w:rPr>
          <w:rFonts w:ascii="Century Gothic" w:hAnsi="Century Gothic"/>
          <w:sz w:val="22"/>
        </w:rPr>
      </w:pPr>
      <w:r w:rsidRPr="00D9594A">
        <w:rPr>
          <w:rFonts w:ascii="Century Gothic" w:hAnsi="Century Gothic"/>
          <w:sz w:val="22"/>
        </w:rPr>
        <w:t>Day Itinerary</w:t>
      </w:r>
    </w:p>
    <w:p w14:paraId="27B1AB70" w14:textId="19144B1C" w:rsidR="00D76C7D" w:rsidRDefault="00D76C7D" w:rsidP="004A3D9D">
      <w:pPr>
        <w:tabs>
          <w:tab w:val="left" w:pos="3600"/>
          <w:tab w:val="left" w:pos="7200"/>
        </w:tabs>
        <w:jc w:val="both"/>
        <w:rPr>
          <w:rFonts w:ascii="Century Gothic" w:hAnsi="Century Gothic"/>
          <w:sz w:val="20"/>
          <w:szCs w:val="20"/>
        </w:rPr>
      </w:pPr>
      <w:r w:rsidRPr="00C0022A">
        <w:rPr>
          <w:rFonts w:ascii="Century Gothic" w:hAnsi="Century Gothic"/>
          <w:sz w:val="20"/>
          <w:szCs w:val="20"/>
        </w:rPr>
        <w:t xml:space="preserve">This morning you will have an air transfer to </w:t>
      </w:r>
      <w:r w:rsidR="00515AF5" w:rsidRPr="00515AF5">
        <w:rPr>
          <w:rFonts w:ascii="Century Gothic" w:hAnsi="Century Gothic"/>
          <w:sz w:val="20"/>
          <w:szCs w:val="20"/>
        </w:rPr>
        <w:t>Kariba Airport</w:t>
      </w:r>
      <w:r w:rsidRPr="00C0022A">
        <w:rPr>
          <w:rFonts w:ascii="Century Gothic" w:hAnsi="Century Gothic"/>
          <w:sz w:val="20"/>
          <w:szCs w:val="20"/>
        </w:rPr>
        <w:t xml:space="preserve">, where you will be met by a guide and transferred to </w:t>
      </w:r>
      <w:r w:rsidR="00C0022A" w:rsidRPr="00E62C7A">
        <w:rPr>
          <w:rFonts w:ascii="Century Gothic" w:hAnsi="Century Gothic"/>
          <w:sz w:val="20"/>
          <w:szCs w:val="20"/>
        </w:rPr>
        <w:t>Kariba Safari Lodge</w:t>
      </w:r>
      <w:r w:rsidRPr="00E62C7A">
        <w:rPr>
          <w:rFonts w:ascii="Century Gothic" w:hAnsi="Century Gothic"/>
          <w:sz w:val="20"/>
          <w:szCs w:val="20"/>
        </w:rPr>
        <w:t xml:space="preserve">, set </w:t>
      </w:r>
      <w:r w:rsidR="00E62C7A" w:rsidRPr="00E62C7A">
        <w:rPr>
          <w:rFonts w:ascii="Century Gothic" w:hAnsi="Century Gothic"/>
          <w:sz w:val="20"/>
          <w:szCs w:val="20"/>
        </w:rPr>
        <w:t xml:space="preserve">on a mountainside with sweeping views </w:t>
      </w:r>
      <w:r w:rsidR="00E62C7A">
        <w:rPr>
          <w:rFonts w:ascii="Century Gothic" w:hAnsi="Century Gothic"/>
          <w:sz w:val="20"/>
          <w:szCs w:val="20"/>
        </w:rPr>
        <w:t xml:space="preserve">of </w:t>
      </w:r>
      <w:r w:rsidR="00E62C7A" w:rsidRPr="00E62C7A">
        <w:rPr>
          <w:rFonts w:ascii="Century Gothic" w:hAnsi="Century Gothic"/>
          <w:sz w:val="20"/>
          <w:szCs w:val="20"/>
        </w:rPr>
        <w:t xml:space="preserve">the </w:t>
      </w:r>
      <w:r w:rsidR="00E62C7A">
        <w:rPr>
          <w:rFonts w:ascii="Century Gothic" w:hAnsi="Century Gothic"/>
          <w:sz w:val="20"/>
          <w:szCs w:val="20"/>
        </w:rPr>
        <w:t>lake</w:t>
      </w:r>
      <w:r w:rsidR="00E62C7A" w:rsidRPr="00E62C7A">
        <w:rPr>
          <w:rFonts w:ascii="Century Gothic" w:hAnsi="Century Gothic"/>
          <w:sz w:val="20"/>
          <w:szCs w:val="20"/>
        </w:rPr>
        <w:t xml:space="preserve"> and the</w:t>
      </w:r>
      <w:r w:rsidR="00E62C7A">
        <w:rPr>
          <w:rFonts w:ascii="Century Gothic" w:hAnsi="Century Gothic"/>
          <w:sz w:val="20"/>
          <w:szCs w:val="20"/>
        </w:rPr>
        <w:t xml:space="preserve"> surrounding</w:t>
      </w:r>
      <w:r w:rsidR="00E62C7A" w:rsidRPr="00E62C7A">
        <w:rPr>
          <w:rFonts w:ascii="Century Gothic" w:hAnsi="Century Gothic"/>
          <w:sz w:val="20"/>
          <w:szCs w:val="20"/>
        </w:rPr>
        <w:t xml:space="preserve"> islands</w:t>
      </w:r>
      <w:r w:rsidRPr="00E62C7A">
        <w:rPr>
          <w:rFonts w:ascii="Century Gothic" w:hAnsi="Century Gothic"/>
          <w:sz w:val="20"/>
          <w:szCs w:val="20"/>
        </w:rPr>
        <w:t xml:space="preserve">. </w:t>
      </w:r>
      <w:r w:rsidRPr="008243A6">
        <w:rPr>
          <w:rFonts w:ascii="Century Gothic" w:hAnsi="Century Gothic"/>
          <w:sz w:val="20"/>
          <w:szCs w:val="20"/>
        </w:rPr>
        <w:t xml:space="preserve">The next two nights will be spent </w:t>
      </w:r>
      <w:r w:rsidR="008243A6" w:rsidRPr="008243A6">
        <w:rPr>
          <w:rFonts w:ascii="Century Gothic" w:hAnsi="Century Gothic"/>
          <w:sz w:val="20"/>
          <w:szCs w:val="20"/>
        </w:rPr>
        <w:t>on bush walks, a half day town excursion and a catamaran experience.</w:t>
      </w:r>
    </w:p>
    <w:p w14:paraId="5DD4BEB0" w14:textId="5B036BB9" w:rsidR="00C10437" w:rsidRPr="006955DC" w:rsidRDefault="00C10437" w:rsidP="00C10437">
      <w:pPr>
        <w:pStyle w:val="Heading4"/>
        <w:rPr>
          <w:rFonts w:ascii="Century Gothic" w:hAnsi="Century Gothic"/>
        </w:rPr>
      </w:pPr>
      <w:r w:rsidRPr="006955DC">
        <w:rPr>
          <w:rFonts w:ascii="Century Gothic" w:hAnsi="Century Gothic"/>
        </w:rPr>
        <w:lastRenderedPageBreak/>
        <w:t>Lake Kariba</w:t>
      </w:r>
      <w:r w:rsidR="00054140">
        <w:rPr>
          <w:rFonts w:ascii="Century Gothic" w:hAnsi="Century Gothic"/>
        </w:rPr>
        <w:t xml:space="preserve"> </w:t>
      </w:r>
    </w:p>
    <w:p w14:paraId="45A44792" w14:textId="77777777" w:rsidR="00C10437" w:rsidRPr="006955DC" w:rsidRDefault="00C10437" w:rsidP="00C10437">
      <w:pPr>
        <w:rPr>
          <w:rFonts w:ascii="Century Gothic" w:hAnsi="Century Gothic"/>
          <w:sz w:val="20"/>
          <w:szCs w:val="20"/>
        </w:rPr>
      </w:pPr>
      <w:r w:rsidRPr="006955DC">
        <w:rPr>
          <w:rFonts w:ascii="Century Gothic" w:hAnsi="Century Gothic"/>
          <w:sz w:val="20"/>
          <w:szCs w:val="20"/>
        </w:rPr>
        <w:t xml:space="preserve">The planet’s most voluminous man-made lake, Kariba is a popular tourist destination that was created in the 1950s when the mighty Zambezi was dammed. It stretches for more than 200 kilometres along the border between Zimbabwe and Zambia, forming a natural boundary between the two countries. The lake’s waters are home to abundant crocodiles, hippos, </w:t>
      </w:r>
      <w:proofErr w:type="gramStart"/>
      <w:r w:rsidRPr="006955DC">
        <w:rPr>
          <w:rFonts w:ascii="Century Gothic" w:hAnsi="Century Gothic"/>
          <w:sz w:val="20"/>
          <w:szCs w:val="20"/>
        </w:rPr>
        <w:t>fish</w:t>
      </w:r>
      <w:proofErr w:type="gramEnd"/>
      <w:r w:rsidRPr="006955DC">
        <w:rPr>
          <w:rFonts w:ascii="Century Gothic" w:hAnsi="Century Gothic"/>
          <w:sz w:val="20"/>
          <w:szCs w:val="20"/>
        </w:rPr>
        <w:t xml:space="preserve"> and aquatic birds, while its shoreline and islands are rich with terrestrial game such as elephant and buffalo. It has become one of Zimbabwe’s main tourist attractions offering houseboat holidays, fishing safaris and wonderful game viewing experiences.</w:t>
      </w:r>
    </w:p>
    <w:p w14:paraId="4A5A7984" w14:textId="57F13406" w:rsidR="00C10437" w:rsidRPr="006955DC" w:rsidRDefault="00C10437" w:rsidP="00C10437">
      <w:pPr>
        <w:jc w:val="distribute"/>
      </w:pPr>
      <w:r>
        <w:rPr>
          <w:noProof/>
          <w:lang w:eastAsia="en-ZA"/>
        </w:rPr>
        <w:drawing>
          <wp:inline distT="0" distB="0" distL="0" distR="0" wp14:anchorId="0BF48FC1" wp14:editId="403B8793">
            <wp:extent cx="3276600" cy="2047875"/>
            <wp:effectExtent l="0" t="0" r="0" b="9525"/>
            <wp:docPr id="33" name="Picture 3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chemas.openxmlformats.org/drawingml/2006/pictur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00C75831">
        <w:rPr>
          <w:noProof/>
          <w:lang w:eastAsia="en-ZA"/>
        </w:rPr>
        <w:t xml:space="preserve"> </w:t>
      </w:r>
      <w:r w:rsidR="00C75831">
        <w:rPr>
          <w:noProof/>
          <w:lang w:eastAsia="en-ZA"/>
        </w:rPr>
        <w:drawing>
          <wp:inline distT="0" distB="0" distL="0" distR="0" wp14:anchorId="5B65B6D3" wp14:editId="6823A506">
            <wp:extent cx="3276600" cy="2047875"/>
            <wp:effectExtent l="0" t="0" r="0" b="9525"/>
            <wp:docPr id="30" name="Picture 30"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5812B8BA" w14:textId="61918F1A" w:rsidR="00FA7E24" w:rsidRDefault="00571469">
      <w:pPr>
        <w:pStyle w:val="Heading3"/>
        <w:rPr>
          <w:rStyle w:val="Hyperlink"/>
          <w:rFonts w:ascii="Century Gothic" w:hAnsi="Century Gothic"/>
        </w:rPr>
      </w:pPr>
      <w:r w:rsidRPr="00993954">
        <w:rPr>
          <w:rFonts w:ascii="Century Gothic" w:hAnsi="Century Gothic"/>
          <w:szCs w:val="24"/>
        </w:rPr>
        <w:t>Overnight</w:t>
      </w:r>
      <w:r w:rsidRPr="00D9594A">
        <w:rPr>
          <w:rFonts w:ascii="Century Gothic" w:hAnsi="Century Gothic"/>
          <w:sz w:val="22"/>
        </w:rPr>
        <w:t xml:space="preserve">: </w:t>
      </w:r>
      <w:r w:rsidR="00993954">
        <w:rPr>
          <w:rFonts w:ascii="Century Gothic" w:hAnsi="Century Gothic"/>
          <w:szCs w:val="24"/>
        </w:rPr>
        <w:t>Crowned Eagle Boutique Hotel</w:t>
      </w:r>
    </w:p>
    <w:p w14:paraId="51CFFAF3" w14:textId="0D47BA88" w:rsidR="0024340C" w:rsidRPr="00993954" w:rsidRDefault="00EC4697" w:rsidP="000059FA">
      <w:pPr>
        <w:jc w:val="both"/>
        <w:rPr>
          <w:rFonts w:ascii="Century Gothic" w:hAnsi="Century Gothic"/>
          <w:sz w:val="20"/>
          <w:szCs w:val="20"/>
          <w:highlight w:val="yellow"/>
        </w:rPr>
      </w:pPr>
      <w:r>
        <w:rPr>
          <w:noProof/>
        </w:rPr>
        <w:drawing>
          <wp:anchor distT="0" distB="0" distL="114300" distR="114300" simplePos="0" relativeHeight="251658240" behindDoc="1" locked="0" layoutInCell="1" allowOverlap="1" wp14:anchorId="7021F666" wp14:editId="46EA070B">
            <wp:simplePos x="0" y="0"/>
            <wp:positionH relativeFrom="column">
              <wp:posOffset>3524250</wp:posOffset>
            </wp:positionH>
            <wp:positionV relativeFrom="paragraph">
              <wp:posOffset>1167765</wp:posOffset>
            </wp:positionV>
            <wp:extent cx="2882265" cy="2162175"/>
            <wp:effectExtent l="0" t="0" r="0" b="9525"/>
            <wp:wrapTight wrapText="bothSides">
              <wp:wrapPolygon edited="0">
                <wp:start x="0" y="0"/>
                <wp:lineTo x="0" y="21505"/>
                <wp:lineTo x="21414" y="21505"/>
                <wp:lineTo x="21414" y="0"/>
                <wp:lineTo x="0" y="0"/>
              </wp:wrapPolygon>
            </wp:wrapTight>
            <wp:docPr id="16" name="Picture 16" descr="A picture containing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sky&#10;&#10;Description automatically generate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882265" cy="2162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7370A">
        <w:rPr>
          <w:noProof/>
        </w:rPr>
        <w:drawing>
          <wp:anchor distT="0" distB="0" distL="114300" distR="114300" simplePos="0" relativeHeight="251660288" behindDoc="1" locked="0" layoutInCell="1" allowOverlap="1" wp14:anchorId="02AD41DD" wp14:editId="1412F96D">
            <wp:simplePos x="0" y="0"/>
            <wp:positionH relativeFrom="column">
              <wp:posOffset>190500</wp:posOffset>
            </wp:positionH>
            <wp:positionV relativeFrom="paragraph">
              <wp:posOffset>1167765</wp:posOffset>
            </wp:positionV>
            <wp:extent cx="3240405" cy="2162175"/>
            <wp:effectExtent l="0" t="0" r="0" b="9525"/>
            <wp:wrapTight wrapText="bothSides">
              <wp:wrapPolygon edited="0">
                <wp:start x="0" y="0"/>
                <wp:lineTo x="0" y="21505"/>
                <wp:lineTo x="21460" y="21505"/>
                <wp:lineTo x="21460" y="0"/>
                <wp:lineTo x="0" y="0"/>
              </wp:wrapPolygon>
            </wp:wrapTight>
            <wp:docPr id="22" name="Picture 22" descr="A picture containing indoor, bed, wall,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picture containing indoor, bed, wall, room&#10;&#10;Description automatically generated"/>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240405" cy="2162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4340C" w:rsidRPr="0024340C">
        <w:rPr>
          <w:rFonts w:ascii="Century Gothic" w:hAnsi="Century Gothic"/>
          <w:sz w:val="20"/>
          <w:szCs w:val="20"/>
        </w:rPr>
        <w:t xml:space="preserve">A charming colonial-style property nestled on Camps Hill, the Crowned Eagle Boutique Hotel offers pristine views of Lake Kariba and the </w:t>
      </w:r>
      <w:proofErr w:type="spellStart"/>
      <w:r w:rsidR="0024340C" w:rsidRPr="0024340C">
        <w:rPr>
          <w:rFonts w:ascii="Century Gothic" w:hAnsi="Century Gothic"/>
          <w:sz w:val="20"/>
          <w:szCs w:val="20"/>
        </w:rPr>
        <w:t>Matusadona</w:t>
      </w:r>
      <w:proofErr w:type="spellEnd"/>
      <w:r w:rsidR="0024340C" w:rsidRPr="0024340C">
        <w:rPr>
          <w:rFonts w:ascii="Century Gothic" w:hAnsi="Century Gothic"/>
          <w:sz w:val="20"/>
          <w:szCs w:val="20"/>
        </w:rPr>
        <w:t xml:space="preserve"> mountain range. The hotel features 13 </w:t>
      </w:r>
      <w:proofErr w:type="spellStart"/>
      <w:r w:rsidR="0024340C" w:rsidRPr="0024340C">
        <w:rPr>
          <w:rFonts w:ascii="Century Gothic" w:hAnsi="Century Gothic"/>
          <w:sz w:val="20"/>
          <w:szCs w:val="20"/>
        </w:rPr>
        <w:t>en</w:t>
      </w:r>
      <w:proofErr w:type="spellEnd"/>
      <w:r w:rsidR="0024340C" w:rsidRPr="0024340C">
        <w:rPr>
          <w:rFonts w:ascii="Century Gothic" w:hAnsi="Century Gothic"/>
          <w:sz w:val="20"/>
          <w:szCs w:val="20"/>
        </w:rPr>
        <w:t xml:space="preserve">-suite rooms featuring private verandas, air conditioning, </w:t>
      </w:r>
      <w:proofErr w:type="gramStart"/>
      <w:r w:rsidR="0024340C" w:rsidRPr="0024340C">
        <w:rPr>
          <w:rFonts w:ascii="Century Gothic" w:hAnsi="Century Gothic"/>
          <w:sz w:val="20"/>
          <w:szCs w:val="20"/>
        </w:rPr>
        <w:t>TVs</w:t>
      </w:r>
      <w:proofErr w:type="gramEnd"/>
      <w:r w:rsidR="0024340C" w:rsidRPr="0024340C">
        <w:rPr>
          <w:rFonts w:ascii="Century Gothic" w:hAnsi="Century Gothic"/>
          <w:sz w:val="20"/>
          <w:szCs w:val="20"/>
        </w:rPr>
        <w:t xml:space="preserve"> and minibars. Guests can enjoy their meals in the dining area or relax with an aperitif at the garden bar overlooking the lake. Additional property amenities include Wi-Fi, a swimming </w:t>
      </w:r>
      <w:proofErr w:type="gramStart"/>
      <w:r w:rsidR="0024340C" w:rsidRPr="0024340C">
        <w:rPr>
          <w:rFonts w:ascii="Century Gothic" w:hAnsi="Century Gothic"/>
          <w:sz w:val="20"/>
          <w:szCs w:val="20"/>
        </w:rPr>
        <w:t>pool</w:t>
      </w:r>
      <w:proofErr w:type="gramEnd"/>
      <w:r w:rsidR="0024340C" w:rsidRPr="0024340C">
        <w:rPr>
          <w:rFonts w:ascii="Century Gothic" w:hAnsi="Century Gothic"/>
          <w:sz w:val="20"/>
          <w:szCs w:val="20"/>
        </w:rPr>
        <w:t xml:space="preserve"> and tropical gardens. The hotel offers a variety of tours which include visiting the dam wall, a </w:t>
      </w:r>
      <w:proofErr w:type="gramStart"/>
      <w:r w:rsidR="0024340C" w:rsidRPr="0024340C">
        <w:rPr>
          <w:rFonts w:ascii="Century Gothic" w:hAnsi="Century Gothic"/>
          <w:sz w:val="20"/>
          <w:szCs w:val="20"/>
        </w:rPr>
        <w:t>township</w:t>
      </w:r>
      <w:proofErr w:type="gramEnd"/>
      <w:r w:rsidR="0024340C" w:rsidRPr="0024340C">
        <w:rPr>
          <w:rFonts w:ascii="Century Gothic" w:hAnsi="Century Gothic"/>
          <w:sz w:val="20"/>
          <w:szCs w:val="20"/>
        </w:rPr>
        <w:t xml:space="preserve"> and the Santa Barbara Chapel.</w:t>
      </w:r>
    </w:p>
    <w:p w14:paraId="41F0A417" w14:textId="77777777" w:rsidR="00EC4697" w:rsidRPr="00D9594A" w:rsidRDefault="00EC4697" w:rsidP="0087370A">
      <w:pPr>
        <w:rPr>
          <w:rFonts w:ascii="Century Gothic" w:hAnsi="Century Gothic"/>
        </w:rPr>
      </w:pPr>
    </w:p>
    <w:p w14:paraId="1800F4A4" w14:textId="77777777" w:rsidR="00FA7E24" w:rsidRPr="00D9594A" w:rsidRDefault="00FA7E24">
      <w:pPr>
        <w:pStyle w:val="HorizontalRuleLight"/>
        <w:rPr>
          <w:rFonts w:ascii="Century Gothic" w:hAnsi="Century Gothic"/>
        </w:rPr>
      </w:pPr>
    </w:p>
    <w:p w14:paraId="77B5FFA8" w14:textId="676D338B" w:rsidR="00FA7E24" w:rsidRPr="007B0867" w:rsidRDefault="00571469">
      <w:pPr>
        <w:pStyle w:val="Heading3"/>
        <w:rPr>
          <w:rFonts w:ascii="Century Gothic" w:hAnsi="Century Gothic"/>
          <w:sz w:val="22"/>
        </w:rPr>
      </w:pPr>
      <w:r w:rsidRPr="007B0867">
        <w:rPr>
          <w:rFonts w:ascii="Century Gothic" w:hAnsi="Century Gothic"/>
          <w:sz w:val="22"/>
        </w:rPr>
        <w:t>Basis</w:t>
      </w:r>
    </w:p>
    <w:p w14:paraId="1C1DC632" w14:textId="77777777" w:rsidR="00FA7E24" w:rsidRPr="001D001E" w:rsidRDefault="001D001E" w:rsidP="001D001E">
      <w:pPr>
        <w:rPr>
          <w:rFonts w:ascii="Century Gothic" w:hAnsi="Century Gothic"/>
          <w:sz w:val="20"/>
          <w:szCs w:val="20"/>
        </w:rPr>
      </w:pPr>
      <w:r>
        <w:rPr>
          <w:rFonts w:ascii="Century Gothic" w:hAnsi="Century Gothic"/>
          <w:sz w:val="20"/>
          <w:szCs w:val="20"/>
        </w:rPr>
        <w:t xml:space="preserve">Fully Inclusive </w:t>
      </w:r>
    </w:p>
    <w:p w14:paraId="3D4930E0" w14:textId="77777777" w:rsidR="00FA7E24" w:rsidRPr="00D9594A" w:rsidRDefault="00FA7E24">
      <w:pPr>
        <w:pStyle w:val="HorizontalRuleLight"/>
        <w:rPr>
          <w:rFonts w:ascii="Century Gothic" w:hAnsi="Century Gothic"/>
        </w:rPr>
      </w:pPr>
    </w:p>
    <w:p w14:paraId="0160784F" w14:textId="66D27E89" w:rsidR="0087370A" w:rsidRDefault="0087370A">
      <w:pPr>
        <w:pStyle w:val="Heading2"/>
        <w:rPr>
          <w:rFonts w:ascii="Century Gothic" w:hAnsi="Century Gothic"/>
          <w:sz w:val="24"/>
          <w:szCs w:val="24"/>
        </w:rPr>
      </w:pPr>
    </w:p>
    <w:p w14:paraId="344D3AB7" w14:textId="11D25C5E" w:rsidR="0087370A" w:rsidRDefault="0087370A" w:rsidP="0087370A"/>
    <w:p w14:paraId="4E2E4C7A" w14:textId="6138C55A" w:rsidR="0087370A" w:rsidRDefault="0087370A" w:rsidP="0087370A"/>
    <w:p w14:paraId="59F7F026" w14:textId="77777777" w:rsidR="0087370A" w:rsidRPr="0087370A" w:rsidRDefault="0087370A" w:rsidP="0087370A"/>
    <w:p w14:paraId="3BE4CA81" w14:textId="6586D9DA" w:rsidR="00FA7E24" w:rsidRPr="007B0867" w:rsidRDefault="00571469">
      <w:pPr>
        <w:pStyle w:val="Heading2"/>
        <w:rPr>
          <w:rFonts w:ascii="Century Gothic" w:hAnsi="Century Gothic"/>
          <w:sz w:val="24"/>
          <w:szCs w:val="24"/>
        </w:rPr>
      </w:pPr>
      <w:r w:rsidRPr="007B0867">
        <w:rPr>
          <w:rFonts w:ascii="Century Gothic" w:hAnsi="Century Gothic"/>
          <w:sz w:val="24"/>
          <w:szCs w:val="24"/>
        </w:rPr>
        <w:lastRenderedPageBreak/>
        <w:t xml:space="preserve">Day 6: </w:t>
      </w:r>
      <w:r w:rsidRPr="007B0867">
        <w:rPr>
          <w:rFonts w:ascii="Century Gothic" w:hAnsi="Century Gothic"/>
          <w:sz w:val="24"/>
          <w:szCs w:val="24"/>
        </w:rPr>
        <w:tab/>
      </w:r>
      <w:r w:rsidR="002A3297" w:rsidRPr="002A3297">
        <w:rPr>
          <w:rFonts w:ascii="Century Gothic" w:hAnsi="Century Gothic"/>
          <w:sz w:val="24"/>
          <w:szCs w:val="24"/>
        </w:rPr>
        <w:t>Kariba Safari Lodge, Lake Kariba</w:t>
      </w:r>
      <w:r w:rsidRPr="007B0867">
        <w:rPr>
          <w:rFonts w:ascii="Century Gothic" w:hAnsi="Century Gothic"/>
          <w:sz w:val="24"/>
          <w:szCs w:val="24"/>
        </w:rPr>
        <w:t xml:space="preserve"> </w:t>
      </w:r>
      <w:r w:rsidRPr="007B0867">
        <w:rPr>
          <w:rFonts w:ascii="Century Gothic" w:hAnsi="Century Gothic"/>
          <w:sz w:val="24"/>
          <w:szCs w:val="24"/>
        </w:rPr>
        <w:tab/>
      </w:r>
    </w:p>
    <w:p w14:paraId="53399B7E" w14:textId="77777777" w:rsidR="00FA7E24" w:rsidRPr="00D9594A" w:rsidRDefault="00FA7E24">
      <w:pPr>
        <w:pStyle w:val="HorizontalRule"/>
        <w:rPr>
          <w:rFonts w:ascii="Century Gothic" w:hAnsi="Century Gothic"/>
        </w:rPr>
      </w:pPr>
    </w:p>
    <w:p w14:paraId="13248B21" w14:textId="6131F802" w:rsidR="00054140" w:rsidRDefault="000059FA" w:rsidP="00054140">
      <w:pPr>
        <w:pStyle w:val="Heading3"/>
        <w:rPr>
          <w:rFonts w:ascii="Century Gothic" w:hAnsi="Century Gothic"/>
          <w:sz w:val="22"/>
        </w:rPr>
      </w:pPr>
      <w:r>
        <w:rPr>
          <w:rFonts w:ascii="Century Gothic" w:hAnsi="Century Gothic"/>
          <w:sz w:val="22"/>
        </w:rPr>
        <w:t>Activities:</w:t>
      </w:r>
    </w:p>
    <w:p w14:paraId="74119299" w14:textId="77777777" w:rsidR="00054140" w:rsidRDefault="00054140" w:rsidP="000059FA">
      <w:pPr>
        <w:rPr>
          <w:rFonts w:ascii="Century Gothic" w:eastAsiaTheme="majorEastAsia" w:hAnsi="Century Gothic" w:cstheme="majorBidi"/>
          <w:b/>
          <w:bCs/>
          <w:i/>
          <w:iCs/>
          <w:color w:val="4F81BD" w:themeColor="accent1"/>
        </w:rPr>
      </w:pPr>
    </w:p>
    <w:p w14:paraId="0CF1151B" w14:textId="43C1922D" w:rsidR="008243A6" w:rsidRDefault="008243A6" w:rsidP="000059FA">
      <w:pPr>
        <w:rPr>
          <w:rFonts w:ascii="Century Gothic" w:eastAsiaTheme="majorEastAsia" w:hAnsi="Century Gothic" w:cstheme="majorBidi"/>
          <w:b/>
          <w:bCs/>
          <w:i/>
          <w:iCs/>
          <w:color w:val="4F81BD" w:themeColor="accent1"/>
        </w:rPr>
      </w:pPr>
      <w:r w:rsidRPr="008243A6">
        <w:rPr>
          <w:rFonts w:ascii="Century Gothic" w:eastAsiaTheme="majorEastAsia" w:hAnsi="Century Gothic" w:cstheme="majorBidi"/>
          <w:b/>
          <w:bCs/>
          <w:i/>
          <w:iCs/>
          <w:color w:val="4F81BD" w:themeColor="accent1"/>
        </w:rPr>
        <w:t xml:space="preserve">Hikes &amp; Bush Walks: </w:t>
      </w:r>
    </w:p>
    <w:p w14:paraId="3FBBA663" w14:textId="77777777" w:rsidR="008243A6" w:rsidRDefault="008243A6" w:rsidP="000059FA">
      <w:pPr>
        <w:rPr>
          <w:rFonts w:ascii="Century Gothic" w:hAnsi="Century Gothic"/>
          <w:sz w:val="20"/>
          <w:szCs w:val="20"/>
        </w:rPr>
      </w:pPr>
      <w:r w:rsidRPr="008243A6">
        <w:rPr>
          <w:rFonts w:ascii="Century Gothic" w:hAnsi="Century Gothic"/>
          <w:sz w:val="20"/>
          <w:szCs w:val="20"/>
        </w:rPr>
        <w:t xml:space="preserve">Allowing guests to get more intimately acquainted with the finer details of the bush. Feet rooted to the earth with eyes to the blue Lake Kariba horizon, a walking expedition in the Kariba surrounds provides a closer look into the ecology and </w:t>
      </w:r>
      <w:proofErr w:type="gramStart"/>
      <w:r w:rsidRPr="008243A6">
        <w:rPr>
          <w:rFonts w:ascii="Century Gothic" w:hAnsi="Century Gothic"/>
          <w:sz w:val="20"/>
          <w:szCs w:val="20"/>
        </w:rPr>
        <w:t>life;</w:t>
      </w:r>
      <w:proofErr w:type="gramEnd"/>
      <w:r w:rsidRPr="008243A6">
        <w:rPr>
          <w:rFonts w:ascii="Century Gothic" w:hAnsi="Century Gothic"/>
          <w:sz w:val="20"/>
          <w:szCs w:val="20"/>
        </w:rPr>
        <w:t xml:space="preserve"> the area’s heartbeat. Spend time immersed in the bush, led by a professional guide, learning of the intricacies of life around the lake. </w:t>
      </w:r>
    </w:p>
    <w:p w14:paraId="4D557414" w14:textId="62530066" w:rsidR="008243A6" w:rsidRDefault="008243A6" w:rsidP="000059FA">
      <w:pPr>
        <w:rPr>
          <w:rFonts w:ascii="Century Gothic" w:hAnsi="Century Gothic"/>
          <w:sz w:val="20"/>
          <w:szCs w:val="20"/>
        </w:rPr>
      </w:pPr>
      <w:r w:rsidRPr="008243A6">
        <w:rPr>
          <w:rFonts w:ascii="Century Gothic" w:eastAsiaTheme="majorEastAsia" w:hAnsi="Century Gothic" w:cstheme="majorBidi"/>
          <w:b/>
          <w:bCs/>
          <w:i/>
          <w:iCs/>
          <w:color w:val="4F81BD" w:themeColor="accent1"/>
        </w:rPr>
        <w:t>Half Day Town Excursion:</w:t>
      </w:r>
    </w:p>
    <w:p w14:paraId="7D79809E" w14:textId="76DF521A" w:rsidR="008243A6" w:rsidRDefault="008243A6" w:rsidP="000059FA">
      <w:pPr>
        <w:rPr>
          <w:rFonts w:ascii="Century Gothic" w:hAnsi="Century Gothic"/>
          <w:sz w:val="20"/>
          <w:szCs w:val="20"/>
        </w:rPr>
      </w:pPr>
      <w:r w:rsidRPr="008243A6">
        <w:rPr>
          <w:rFonts w:ascii="Century Gothic" w:hAnsi="Century Gothic"/>
          <w:sz w:val="20"/>
          <w:szCs w:val="20"/>
        </w:rPr>
        <w:t xml:space="preserve">Kariba town is a bustling hub of Zimbabwean arts, </w:t>
      </w:r>
      <w:proofErr w:type="gramStart"/>
      <w:r w:rsidRPr="008243A6">
        <w:rPr>
          <w:rFonts w:ascii="Century Gothic" w:hAnsi="Century Gothic"/>
          <w:sz w:val="20"/>
          <w:szCs w:val="20"/>
        </w:rPr>
        <w:t>culture</w:t>
      </w:r>
      <w:proofErr w:type="gramEnd"/>
      <w:r w:rsidRPr="008243A6">
        <w:rPr>
          <w:rFonts w:ascii="Century Gothic" w:hAnsi="Century Gothic"/>
          <w:sz w:val="20"/>
          <w:szCs w:val="20"/>
        </w:rPr>
        <w:t xml:space="preserve"> and history. Taking time to explore the foundations of local people and culture, while learning about the foundations and engineering of the Kariba Dam Wall, a day trip to town </w:t>
      </w:r>
      <w:proofErr w:type="spellStart"/>
      <w:r w:rsidRPr="008243A6">
        <w:rPr>
          <w:rFonts w:ascii="Century Gothic" w:hAnsi="Century Gothic"/>
          <w:sz w:val="20"/>
          <w:szCs w:val="20"/>
        </w:rPr>
        <w:t>fulfills</w:t>
      </w:r>
      <w:proofErr w:type="spellEnd"/>
      <w:r w:rsidRPr="008243A6">
        <w:rPr>
          <w:rFonts w:ascii="Century Gothic" w:hAnsi="Century Gothic"/>
          <w:sz w:val="20"/>
          <w:szCs w:val="20"/>
        </w:rPr>
        <w:t xml:space="preserve"> historical curiosity. A tour of the wall itself and the dedicated museum is a journey into the history of its construction as well as the effect on the area, </w:t>
      </w:r>
      <w:proofErr w:type="gramStart"/>
      <w:r w:rsidRPr="008243A6">
        <w:rPr>
          <w:rFonts w:ascii="Century Gothic" w:hAnsi="Century Gothic"/>
          <w:sz w:val="20"/>
          <w:szCs w:val="20"/>
        </w:rPr>
        <w:t>people</w:t>
      </w:r>
      <w:proofErr w:type="gramEnd"/>
      <w:r w:rsidRPr="008243A6">
        <w:rPr>
          <w:rFonts w:ascii="Century Gothic" w:hAnsi="Century Gothic"/>
          <w:sz w:val="20"/>
          <w:szCs w:val="20"/>
        </w:rPr>
        <w:t xml:space="preserve"> and wildlife alike. </w:t>
      </w:r>
    </w:p>
    <w:p w14:paraId="705D969E" w14:textId="69C5C07B" w:rsidR="008243A6" w:rsidRDefault="008243A6" w:rsidP="000059FA">
      <w:pPr>
        <w:rPr>
          <w:rFonts w:ascii="Century Gothic" w:hAnsi="Century Gothic"/>
          <w:sz w:val="20"/>
          <w:szCs w:val="20"/>
        </w:rPr>
      </w:pPr>
      <w:r w:rsidRPr="008243A6">
        <w:rPr>
          <w:rFonts w:ascii="Century Gothic" w:eastAsiaTheme="majorEastAsia" w:hAnsi="Century Gothic" w:cstheme="majorBidi"/>
          <w:b/>
          <w:bCs/>
          <w:i/>
          <w:iCs/>
          <w:color w:val="4F81BD" w:themeColor="accent1"/>
        </w:rPr>
        <w:t>Catamaran Experience:</w:t>
      </w:r>
    </w:p>
    <w:p w14:paraId="3F63A22D" w14:textId="747E4356" w:rsidR="008243A6" w:rsidRPr="00054140" w:rsidRDefault="008243A6" w:rsidP="000059FA">
      <w:pPr>
        <w:rPr>
          <w:rFonts w:ascii="Century Gothic" w:eastAsiaTheme="majorEastAsia" w:hAnsi="Century Gothic" w:cstheme="majorBidi"/>
          <w:b/>
          <w:bCs/>
          <w:i/>
          <w:iCs/>
          <w:color w:val="4F81BD" w:themeColor="accent1"/>
          <w:sz w:val="20"/>
          <w:szCs w:val="20"/>
        </w:rPr>
      </w:pPr>
      <w:r w:rsidRPr="008243A6">
        <w:rPr>
          <w:rFonts w:ascii="Century Gothic" w:hAnsi="Century Gothic"/>
          <w:sz w:val="20"/>
          <w:szCs w:val="20"/>
        </w:rPr>
        <w:t>The catamarans at Kariba Safari Lodge provide an extremely unique and immersive sunset experience. Powered by the wind, with a backup motor for quieter days, sail into the sunset, feasting on the view as well as delicious snacks prepared by the lodge. Dare to take a dip in the safety net attached to the boat, glass of wine and courage in hand as you cool off in Lake Kariba waters.</w:t>
      </w:r>
    </w:p>
    <w:p w14:paraId="46684724" w14:textId="2AEA41F0" w:rsidR="00B3148E" w:rsidRPr="00571469" w:rsidRDefault="00B3148E" w:rsidP="00571469">
      <w:pPr>
        <w:rPr>
          <w:rFonts w:ascii="Century Gothic" w:hAnsi="Century Gothic"/>
          <w:sz w:val="20"/>
          <w:szCs w:val="20"/>
        </w:rPr>
      </w:pPr>
    </w:p>
    <w:p w14:paraId="297DF889" w14:textId="77777777" w:rsidR="00FA7E24" w:rsidRPr="00D9594A" w:rsidRDefault="00571469">
      <w:pPr>
        <w:pStyle w:val="Heading3"/>
        <w:rPr>
          <w:rFonts w:ascii="Century Gothic" w:hAnsi="Century Gothic"/>
          <w:sz w:val="22"/>
        </w:rPr>
      </w:pPr>
      <w:r w:rsidRPr="00D9594A">
        <w:rPr>
          <w:rFonts w:ascii="Century Gothic" w:hAnsi="Century Gothic"/>
          <w:sz w:val="22"/>
        </w:rPr>
        <w:t>Basis</w:t>
      </w:r>
    </w:p>
    <w:p w14:paraId="60B46C0B" w14:textId="77777777" w:rsidR="00FA7E24" w:rsidRPr="00D9594A" w:rsidRDefault="00B3148E">
      <w:pPr>
        <w:rPr>
          <w:rFonts w:ascii="Century Gothic" w:hAnsi="Century Gothic"/>
          <w:sz w:val="20"/>
          <w:szCs w:val="20"/>
        </w:rPr>
      </w:pPr>
      <w:r>
        <w:rPr>
          <w:rFonts w:ascii="Century Gothic" w:hAnsi="Century Gothic"/>
          <w:sz w:val="20"/>
          <w:szCs w:val="20"/>
        </w:rPr>
        <w:t xml:space="preserve">Fully Inclusive </w:t>
      </w:r>
    </w:p>
    <w:p w14:paraId="04A1DEC1" w14:textId="77777777" w:rsidR="00FA7E24" w:rsidRPr="00D9594A" w:rsidRDefault="00FA7E24">
      <w:pPr>
        <w:pStyle w:val="HorizontalRuleLight"/>
        <w:rPr>
          <w:rFonts w:ascii="Century Gothic" w:hAnsi="Century Gothic"/>
        </w:rPr>
      </w:pPr>
    </w:p>
    <w:p w14:paraId="50EB5626" w14:textId="77777777" w:rsidR="00FA7E24" w:rsidRPr="00D9594A" w:rsidRDefault="00571469">
      <w:pPr>
        <w:pStyle w:val="Heading2"/>
        <w:rPr>
          <w:rFonts w:ascii="Century Gothic" w:hAnsi="Century Gothic"/>
          <w:sz w:val="24"/>
          <w:szCs w:val="24"/>
        </w:rPr>
      </w:pPr>
      <w:r w:rsidRPr="00D9594A">
        <w:rPr>
          <w:rFonts w:ascii="Century Gothic" w:hAnsi="Century Gothic"/>
          <w:sz w:val="24"/>
          <w:szCs w:val="24"/>
        </w:rPr>
        <w:t xml:space="preserve">Day 7: </w:t>
      </w:r>
      <w:r w:rsidRPr="00D9594A">
        <w:rPr>
          <w:rFonts w:ascii="Century Gothic" w:hAnsi="Century Gothic"/>
          <w:sz w:val="24"/>
          <w:szCs w:val="24"/>
        </w:rPr>
        <w:tab/>
        <w:t xml:space="preserve">Elephant's Eye, Hwange, Hwange National Park </w:t>
      </w:r>
      <w:r w:rsidRPr="00D9594A">
        <w:rPr>
          <w:rFonts w:ascii="Century Gothic" w:hAnsi="Century Gothic"/>
          <w:sz w:val="24"/>
          <w:szCs w:val="24"/>
        </w:rPr>
        <w:tab/>
      </w:r>
    </w:p>
    <w:p w14:paraId="6F54C6F2" w14:textId="77777777" w:rsidR="00FA7E24" w:rsidRPr="00D9594A" w:rsidRDefault="00FA7E24">
      <w:pPr>
        <w:pStyle w:val="HorizontalRule"/>
        <w:rPr>
          <w:rFonts w:ascii="Century Gothic" w:hAnsi="Century Gothic"/>
        </w:rPr>
      </w:pPr>
    </w:p>
    <w:p w14:paraId="22611545" w14:textId="77777777" w:rsidR="00FA7E24" w:rsidRPr="00D9594A" w:rsidRDefault="00571469">
      <w:pPr>
        <w:pStyle w:val="Heading3"/>
        <w:rPr>
          <w:rFonts w:ascii="Century Gothic" w:hAnsi="Century Gothic"/>
          <w:sz w:val="22"/>
        </w:rPr>
      </w:pPr>
      <w:r w:rsidRPr="00D9594A">
        <w:rPr>
          <w:rFonts w:ascii="Century Gothic" w:hAnsi="Century Gothic"/>
          <w:sz w:val="22"/>
        </w:rPr>
        <w:t>Hwange National Park</w:t>
      </w:r>
    </w:p>
    <w:p w14:paraId="0179CC84" w14:textId="77777777"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 xml:space="preserve">Hwange National Park is the largest reserve in Zimbabwe and is home to a variety of wildlife, including giraffes, lions, zebras and about 40 000 elephants. It is also a protected region for endangered species. The area stretches from sandy dunes and savannahs through to rocky terrain and forests. Visitors can choose between game drives, guided </w:t>
      </w:r>
      <w:proofErr w:type="gramStart"/>
      <w:r w:rsidRPr="00D9594A">
        <w:rPr>
          <w:rFonts w:ascii="Century Gothic" w:hAnsi="Century Gothic"/>
          <w:sz w:val="20"/>
          <w:szCs w:val="20"/>
        </w:rPr>
        <w:t>tours</w:t>
      </w:r>
      <w:proofErr w:type="gramEnd"/>
      <w:r w:rsidRPr="00D9594A">
        <w:rPr>
          <w:rFonts w:ascii="Century Gothic" w:hAnsi="Century Gothic"/>
          <w:sz w:val="20"/>
          <w:szCs w:val="20"/>
        </w:rPr>
        <w:t xml:space="preserve"> and horseback safaris to explore the park and its wildlife.</w:t>
      </w:r>
    </w:p>
    <w:p w14:paraId="38A78C44" w14:textId="77777777" w:rsidR="00FA7E24" w:rsidRPr="00D9594A" w:rsidRDefault="00571469">
      <w:pPr>
        <w:pStyle w:val="Heading3"/>
        <w:rPr>
          <w:rFonts w:ascii="Century Gothic" w:hAnsi="Century Gothic"/>
          <w:sz w:val="22"/>
        </w:rPr>
      </w:pPr>
      <w:r w:rsidRPr="00D9594A">
        <w:rPr>
          <w:rFonts w:ascii="Century Gothic" w:hAnsi="Century Gothic"/>
          <w:sz w:val="22"/>
        </w:rPr>
        <w:t>Day Itinerary</w:t>
      </w:r>
    </w:p>
    <w:p w14:paraId="7E16A7C4" w14:textId="2C0B43CB" w:rsidR="008B2346" w:rsidRDefault="00571469" w:rsidP="004A3D9D">
      <w:pPr>
        <w:jc w:val="both"/>
        <w:rPr>
          <w:rFonts w:ascii="Century Gothic" w:hAnsi="Century Gothic"/>
          <w:sz w:val="20"/>
          <w:szCs w:val="20"/>
        </w:rPr>
      </w:pPr>
      <w:r w:rsidRPr="00D9594A">
        <w:rPr>
          <w:rFonts w:ascii="Century Gothic" w:hAnsi="Century Gothic"/>
          <w:sz w:val="20"/>
          <w:szCs w:val="20"/>
        </w:rPr>
        <w:t xml:space="preserve">This morning you will have an air transfer to </w:t>
      </w:r>
      <w:r w:rsidR="00515AF5" w:rsidRPr="00515AF5">
        <w:rPr>
          <w:rFonts w:ascii="Century Gothic" w:hAnsi="Century Gothic"/>
          <w:sz w:val="20"/>
          <w:szCs w:val="20"/>
        </w:rPr>
        <w:t>Hwange National Park Airport</w:t>
      </w:r>
      <w:r w:rsidRPr="00D9594A">
        <w:rPr>
          <w:rFonts w:ascii="Century Gothic" w:hAnsi="Century Gothic"/>
          <w:sz w:val="20"/>
          <w:szCs w:val="20"/>
        </w:rPr>
        <w:t xml:space="preserve">, where you will be met by a guide and transferred to Elephant’s Eye, Hwange Eco-Lodge, which is situated on a private concession </w:t>
      </w:r>
      <w:proofErr w:type="gramStart"/>
      <w:r w:rsidRPr="00D9594A">
        <w:rPr>
          <w:rFonts w:ascii="Century Gothic" w:hAnsi="Century Gothic"/>
          <w:sz w:val="20"/>
          <w:szCs w:val="20"/>
        </w:rPr>
        <w:t>in close proximity to</w:t>
      </w:r>
      <w:proofErr w:type="gramEnd"/>
      <w:r w:rsidRPr="00D9594A">
        <w:rPr>
          <w:rFonts w:ascii="Century Gothic" w:hAnsi="Century Gothic"/>
          <w:sz w:val="20"/>
          <w:szCs w:val="20"/>
        </w:rPr>
        <w:t xml:space="preserve"> Hwange National Park. After lunch and a </w:t>
      </w:r>
      <w:proofErr w:type="gramStart"/>
      <w:r w:rsidRPr="00D9594A">
        <w:rPr>
          <w:rFonts w:ascii="Century Gothic" w:hAnsi="Century Gothic"/>
          <w:sz w:val="20"/>
          <w:szCs w:val="20"/>
        </w:rPr>
        <w:t>siesta</w:t>
      </w:r>
      <w:proofErr w:type="gramEnd"/>
      <w:r w:rsidRPr="00D9594A">
        <w:rPr>
          <w:rFonts w:ascii="Century Gothic" w:hAnsi="Century Gothic"/>
          <w:sz w:val="20"/>
          <w:szCs w:val="20"/>
        </w:rPr>
        <w:t xml:space="preserve"> you will have the option of going on an afternoon game drive, or visit a traditional homestead where the locals will welcome you into their home, and you may experience their lifestyle.</w:t>
      </w:r>
      <w:r w:rsidR="008B2346">
        <w:rPr>
          <w:rFonts w:ascii="Century Gothic" w:hAnsi="Century Gothic"/>
          <w:sz w:val="20"/>
          <w:szCs w:val="20"/>
        </w:rPr>
        <w:t xml:space="preserve"> </w:t>
      </w:r>
    </w:p>
    <w:p w14:paraId="0EBCDBE8" w14:textId="71484F49" w:rsidR="00FA7E24" w:rsidRPr="00D9594A" w:rsidRDefault="008B2346" w:rsidP="004A3D9D">
      <w:pPr>
        <w:jc w:val="both"/>
        <w:rPr>
          <w:rFonts w:ascii="Century Gothic" w:hAnsi="Century Gothic"/>
          <w:sz w:val="20"/>
          <w:szCs w:val="20"/>
        </w:rPr>
      </w:pPr>
      <w:r w:rsidRPr="008B2346">
        <w:rPr>
          <w:rFonts w:ascii="Century Gothic" w:hAnsi="Century Gothic"/>
          <w:sz w:val="20"/>
          <w:szCs w:val="20"/>
        </w:rPr>
        <w:t>During your stay, you can engage with the anti-poaching unit. Guests will learn what motivates these conservation warriors and can ask them any burning questions.</w:t>
      </w:r>
    </w:p>
    <w:p w14:paraId="7E4D11FE" w14:textId="77777777" w:rsidR="00FA7E24" w:rsidRPr="00D9594A" w:rsidRDefault="00571469">
      <w:pPr>
        <w:pStyle w:val="Heading3"/>
        <w:rPr>
          <w:rFonts w:ascii="Century Gothic" w:hAnsi="Century Gothic"/>
        </w:rPr>
      </w:pPr>
      <w:r w:rsidRPr="00D9594A">
        <w:rPr>
          <w:rFonts w:ascii="Century Gothic" w:hAnsi="Century Gothic"/>
          <w:sz w:val="22"/>
        </w:rPr>
        <w:lastRenderedPageBreak/>
        <w:t>Overnight: Elephant's Eye, Hwange</w:t>
      </w:r>
      <w:r w:rsidRPr="00D9594A">
        <w:rPr>
          <w:rFonts w:ascii="Century Gothic" w:hAnsi="Century Gothic"/>
        </w:rPr>
        <w:t xml:space="preserve"> </w:t>
      </w:r>
      <w:r w:rsidRPr="00D9594A">
        <w:rPr>
          <w:rFonts w:ascii="Century Gothic" w:hAnsi="Century Gothic"/>
        </w:rPr>
        <w:tab/>
      </w:r>
      <w:hyperlink r:id="rId33" w:history="1">
        <w:r w:rsidRPr="00D9594A">
          <w:rPr>
            <w:rStyle w:val="Hyperlink"/>
            <w:rFonts w:ascii="Century Gothic" w:hAnsi="Century Gothic"/>
          </w:rPr>
          <w:t xml:space="preserve">View </w:t>
        </w:r>
        <w:proofErr w:type="spellStart"/>
        <w:r w:rsidRPr="00D9594A">
          <w:rPr>
            <w:rStyle w:val="Hyperlink"/>
            <w:rFonts w:ascii="Century Gothic" w:hAnsi="Century Gothic"/>
          </w:rPr>
          <w:t>iBrochure</w:t>
        </w:r>
        <w:proofErr w:type="spellEnd"/>
      </w:hyperlink>
    </w:p>
    <w:p w14:paraId="6DB83EBF" w14:textId="77777777"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The best Zimbabwe has to offer: Elephant’s Eye, Hwange offers an unforgettable experience with the African wilderness - in an intimate and welcoming setting. Elephant’s Eye, Hwange is located on a private concession (about 6000 ac), which is only 13 km from the entrance to Hwange National Park. Attention to detail and friendly service in the heart of the African bush will put you at ease, as you escape the noise and bustle of the modern world. Enjoy the quiet, beautifu</w:t>
      </w:r>
      <w:r w:rsidR="00D9594A" w:rsidRPr="00D9594A">
        <w:rPr>
          <w:rFonts w:ascii="Century Gothic" w:hAnsi="Century Gothic"/>
          <w:sz w:val="20"/>
          <w:szCs w:val="20"/>
        </w:rPr>
        <w:t>l views overlooking a waterhole</w:t>
      </w:r>
      <w:r w:rsidRPr="00D9594A">
        <w:rPr>
          <w:rFonts w:ascii="Century Gothic" w:hAnsi="Century Gothic"/>
          <w:sz w:val="20"/>
          <w:szCs w:val="20"/>
        </w:rPr>
        <w:t xml:space="preserve"> that is frequented by elephants and other game, allowing you to feel at one with nature. The camp comprises of 8 tented chalets. Every chalet has a double or twin beds surrounded by mosquito netting and with an </w:t>
      </w:r>
      <w:proofErr w:type="spellStart"/>
      <w:r w:rsidRPr="00D9594A">
        <w:rPr>
          <w:rFonts w:ascii="Century Gothic" w:hAnsi="Century Gothic"/>
          <w:sz w:val="20"/>
          <w:szCs w:val="20"/>
        </w:rPr>
        <w:t>en</w:t>
      </w:r>
      <w:proofErr w:type="spellEnd"/>
      <w:r w:rsidRPr="00D9594A">
        <w:rPr>
          <w:rFonts w:ascii="Century Gothic" w:hAnsi="Century Gothic"/>
          <w:sz w:val="20"/>
          <w:szCs w:val="20"/>
        </w:rPr>
        <w:t xml:space="preserve">-suite bathroom with a bath and basin, glam outside shower and wrap-around veranda. The Elephant's Eye Hwange lodge can host a maximum of 16 people at any given time and all </w:t>
      </w:r>
      <w:proofErr w:type="gramStart"/>
      <w:r w:rsidRPr="00D9594A">
        <w:rPr>
          <w:rFonts w:ascii="Century Gothic" w:hAnsi="Century Gothic"/>
          <w:sz w:val="20"/>
          <w:szCs w:val="20"/>
        </w:rPr>
        <w:t>meals</w:t>
      </w:r>
      <w:proofErr w:type="gramEnd"/>
      <w:r w:rsidRPr="00D9594A">
        <w:rPr>
          <w:rFonts w:ascii="Century Gothic" w:hAnsi="Century Gothic"/>
          <w:sz w:val="20"/>
          <w:szCs w:val="20"/>
        </w:rPr>
        <w:t xml:space="preserve"> and most drinks are included. This authentic, modern African lodge is designed to meet your needs with style and excellent service, setting a high standard for the discerning </w:t>
      </w:r>
      <w:r w:rsidR="00496F0D" w:rsidRPr="00D9594A">
        <w:rPr>
          <w:rFonts w:ascii="Century Gothic" w:hAnsi="Century Gothic"/>
          <w:sz w:val="20"/>
          <w:szCs w:val="20"/>
        </w:rPr>
        <w:t>traveller</w:t>
      </w:r>
      <w:r w:rsidRPr="00D9594A">
        <w:rPr>
          <w:rFonts w:ascii="Century Gothic" w:hAnsi="Century Gothic"/>
          <w:sz w:val="20"/>
          <w:szCs w:val="20"/>
        </w:rPr>
        <w:t>.</w:t>
      </w:r>
    </w:p>
    <w:p w14:paraId="504C20CB" w14:textId="77777777" w:rsidR="00FA7E24" w:rsidRPr="00D9594A" w:rsidRDefault="00571469">
      <w:pPr>
        <w:jc w:val="distribute"/>
        <w:rPr>
          <w:rFonts w:ascii="Century Gothic" w:hAnsi="Century Gothic"/>
        </w:rPr>
      </w:pPr>
      <w:r w:rsidRPr="00D9594A">
        <w:rPr>
          <w:rFonts w:ascii="Century Gothic" w:hAnsi="Century Gothic"/>
          <w:noProof/>
          <w:lang w:eastAsia="en-ZA"/>
        </w:rPr>
        <w:drawing>
          <wp:inline distT="0" distB="0" distL="0" distR="0" wp14:anchorId="7ED53B77" wp14:editId="555752F8">
            <wp:extent cx="3276600" cy="2047875"/>
            <wp:effectExtent l="19050" t="0" r="9525" b="0"/>
            <wp:docPr id="1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4"/>
                    <a:stretch>
                      <a:fillRect/>
                    </a:stretch>
                  </pic:blipFill>
                  <pic:spPr>
                    <a:xfrm>
                      <a:off x="0" y="0"/>
                      <a:ext cx="3276600" cy="2047875"/>
                    </a:xfrm>
                    <a:prstGeom prst="rect">
                      <a:avLst/>
                    </a:prstGeom>
                  </pic:spPr>
                </pic:pic>
              </a:graphicData>
            </a:graphic>
          </wp:inline>
        </w:drawing>
      </w:r>
      <w:r w:rsidRPr="00D9594A">
        <w:rPr>
          <w:rFonts w:ascii="Century Gothic" w:hAnsi="Century Gothic"/>
          <w:noProof/>
          <w:lang w:eastAsia="en-ZA"/>
        </w:rPr>
        <w:drawing>
          <wp:inline distT="0" distB="0" distL="0" distR="0" wp14:anchorId="1216CEFC" wp14:editId="100F59B0">
            <wp:extent cx="3276600" cy="2047875"/>
            <wp:effectExtent l="19050" t="0" r="9525" b="0"/>
            <wp:docPr id="1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5"/>
                    <a:stretch>
                      <a:fillRect/>
                    </a:stretch>
                  </pic:blipFill>
                  <pic:spPr>
                    <a:xfrm>
                      <a:off x="0" y="0"/>
                      <a:ext cx="3276600" cy="2047875"/>
                    </a:xfrm>
                    <a:prstGeom prst="rect">
                      <a:avLst/>
                    </a:prstGeom>
                  </pic:spPr>
                </pic:pic>
              </a:graphicData>
            </a:graphic>
          </wp:inline>
        </w:drawing>
      </w:r>
    </w:p>
    <w:p w14:paraId="1392EBE2" w14:textId="77777777" w:rsidR="00FA7E24" w:rsidRPr="00D9594A" w:rsidRDefault="00FA7E24">
      <w:pPr>
        <w:pStyle w:val="HorizontalRuleLight"/>
        <w:rPr>
          <w:rFonts w:ascii="Century Gothic" w:hAnsi="Century Gothic"/>
        </w:rPr>
      </w:pPr>
    </w:p>
    <w:p w14:paraId="066FF24E" w14:textId="77777777" w:rsidR="00FA7E24" w:rsidRDefault="00571469">
      <w:pPr>
        <w:pStyle w:val="Heading3"/>
        <w:rPr>
          <w:rFonts w:ascii="Century Gothic" w:hAnsi="Century Gothic"/>
          <w:sz w:val="22"/>
        </w:rPr>
      </w:pPr>
      <w:r w:rsidRPr="007B0867">
        <w:rPr>
          <w:rFonts w:ascii="Century Gothic" w:hAnsi="Century Gothic"/>
          <w:sz w:val="22"/>
        </w:rPr>
        <w:t>Activities</w:t>
      </w:r>
    </w:p>
    <w:p w14:paraId="0FAF4C77" w14:textId="77777777" w:rsidR="00B3148E" w:rsidRDefault="00B3148E" w:rsidP="00B3148E">
      <w:pPr>
        <w:shd w:val="clear" w:color="auto" w:fill="FFFFFF"/>
        <w:spacing w:after="150" w:line="240" w:lineRule="auto"/>
        <w:outlineLvl w:val="4"/>
        <w:rPr>
          <w:rFonts w:ascii="Century Gothic" w:eastAsia="Times New Roman" w:hAnsi="Century Gothic" w:cs="Arial"/>
          <w:b/>
          <w:bCs/>
          <w:i/>
          <w:color w:val="4F81BD"/>
          <w:lang w:val="en"/>
        </w:rPr>
      </w:pPr>
      <w:r>
        <w:rPr>
          <w:rFonts w:ascii="Century Gothic" w:eastAsia="Times New Roman" w:hAnsi="Century Gothic" w:cs="Arial"/>
          <w:b/>
          <w:bCs/>
          <w:i/>
          <w:color w:val="4F81BD"/>
          <w:lang w:val="en"/>
        </w:rPr>
        <w:t xml:space="preserve">Half-Day Concession Game Drive </w:t>
      </w:r>
    </w:p>
    <w:p w14:paraId="53153890" w14:textId="77777777" w:rsidR="00B3148E" w:rsidRDefault="00B3148E" w:rsidP="006955DC">
      <w:pPr>
        <w:shd w:val="clear" w:color="auto" w:fill="FFFFFF"/>
        <w:spacing w:line="270" w:lineRule="atLeast"/>
        <w:jc w:val="both"/>
        <w:rPr>
          <w:rFonts w:ascii="Century Gothic" w:eastAsia="Times New Roman" w:hAnsi="Century Gothic" w:cs="Arial"/>
          <w:color w:val="333333"/>
          <w:sz w:val="20"/>
          <w:szCs w:val="20"/>
          <w:lang w:val="en"/>
        </w:rPr>
      </w:pPr>
      <w:r>
        <w:rPr>
          <w:rFonts w:ascii="Century Gothic" w:eastAsia="Times New Roman" w:hAnsi="Century Gothic" w:cs="Arial"/>
          <w:color w:val="333333"/>
          <w:sz w:val="20"/>
          <w:szCs w:val="20"/>
          <w:lang w:val="en"/>
        </w:rPr>
        <w:t>Half Day Game drive on our private concession with our trained guides.</w:t>
      </w:r>
    </w:p>
    <w:p w14:paraId="7027C327" w14:textId="77777777" w:rsidR="00B3148E" w:rsidRPr="00CF7DA0" w:rsidRDefault="00B3148E" w:rsidP="00B3148E">
      <w:pPr>
        <w:shd w:val="clear" w:color="auto" w:fill="FFFFFF"/>
        <w:spacing w:line="270" w:lineRule="atLeast"/>
        <w:rPr>
          <w:rFonts w:ascii="Century Gothic" w:eastAsia="Times New Roman" w:hAnsi="Century Gothic" w:cs="Arial"/>
          <w:color w:val="333333"/>
          <w:sz w:val="20"/>
          <w:szCs w:val="20"/>
          <w:lang w:val="en"/>
        </w:rPr>
      </w:pPr>
      <w:r>
        <w:rPr>
          <w:noProof/>
          <w:lang w:eastAsia="en-ZA"/>
        </w:rPr>
        <w:drawing>
          <wp:inline distT="0" distB="0" distL="0" distR="0" wp14:anchorId="37F07AFF" wp14:editId="1FAB5C1C">
            <wp:extent cx="3273425" cy="2181860"/>
            <wp:effectExtent l="0" t="0" r="3175" b="8890"/>
            <wp:docPr id="31" name="Picture 31" descr="http://digital.jenmansafaris.com/ImageHandler/c300x200/29880/bigstock-lion-cub-1652467.jpg"/>
            <wp:cNvGraphicFramePr/>
            <a:graphic xmlns:a="http://schemas.openxmlformats.org/drawingml/2006/main">
              <a:graphicData uri="http://schemas.openxmlformats.org/drawingml/2006/picture">
                <pic:pic xmlns:pic="http://schemas.openxmlformats.org/drawingml/2006/picture">
                  <pic:nvPicPr>
                    <pic:cNvPr id="31" name="Picture 31" descr="http://digital.jenmansafaris.com/ImageHandler/c300x200/29880/bigstock-lion-cub-1652467.jpg"/>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73425" cy="2181860"/>
                    </a:xfrm>
                    <a:prstGeom prst="rect">
                      <a:avLst/>
                    </a:prstGeom>
                    <a:noFill/>
                    <a:ln>
                      <a:noFill/>
                    </a:ln>
                  </pic:spPr>
                </pic:pic>
              </a:graphicData>
            </a:graphic>
          </wp:inline>
        </w:drawing>
      </w:r>
      <w:r>
        <w:rPr>
          <w:rFonts w:ascii="Century Gothic" w:eastAsia="Times New Roman" w:hAnsi="Century Gothic" w:cs="Arial"/>
          <w:color w:val="333333"/>
          <w:sz w:val="20"/>
          <w:szCs w:val="20"/>
          <w:lang w:val="en"/>
        </w:rPr>
        <w:t xml:space="preserve"> </w:t>
      </w:r>
      <w:r>
        <w:rPr>
          <w:noProof/>
          <w:lang w:eastAsia="en-ZA"/>
        </w:rPr>
        <w:drawing>
          <wp:inline distT="0" distB="0" distL="0" distR="0" wp14:anchorId="0BF95EFD" wp14:editId="78BDC7F4">
            <wp:extent cx="3273425" cy="2181860"/>
            <wp:effectExtent l="0" t="0" r="3175" b="8890"/>
            <wp:docPr id="32" name="Picture 32" descr="http://digital.jenmansafaris.com/ImageHandler/c300x200/29880/51.png"/>
            <wp:cNvGraphicFramePr/>
            <a:graphic xmlns:a="http://schemas.openxmlformats.org/drawingml/2006/main">
              <a:graphicData uri="http://schemas.openxmlformats.org/drawingml/2006/picture">
                <pic:pic xmlns:pic="http://schemas.openxmlformats.org/drawingml/2006/picture">
                  <pic:nvPicPr>
                    <pic:cNvPr id="32" name="Picture 32" descr="http://digital.jenmansafaris.com/ImageHandler/c300x200/29880/51.png"/>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273425" cy="2181860"/>
                    </a:xfrm>
                    <a:prstGeom prst="rect">
                      <a:avLst/>
                    </a:prstGeom>
                    <a:noFill/>
                    <a:ln>
                      <a:noFill/>
                    </a:ln>
                  </pic:spPr>
                </pic:pic>
              </a:graphicData>
            </a:graphic>
          </wp:inline>
        </w:drawing>
      </w:r>
    </w:p>
    <w:p w14:paraId="40769D03" w14:textId="77777777" w:rsidR="00B3148E" w:rsidRPr="00B3148E" w:rsidRDefault="00B3148E" w:rsidP="00B3148E">
      <w:pPr>
        <w:rPr>
          <w:b/>
        </w:rPr>
      </w:pPr>
      <w:r w:rsidRPr="00B3148E">
        <w:rPr>
          <w:b/>
        </w:rPr>
        <w:t>OR</w:t>
      </w:r>
    </w:p>
    <w:p w14:paraId="21726105" w14:textId="77777777" w:rsidR="00B3148E" w:rsidRPr="00177E5A" w:rsidRDefault="00B3148E" w:rsidP="00B3148E">
      <w:pPr>
        <w:rPr>
          <w:rFonts w:ascii="Century Gothic" w:hAnsi="Century Gothic"/>
          <w:i/>
          <w:color w:val="4F81BD"/>
          <w:sz w:val="20"/>
          <w:szCs w:val="20"/>
        </w:rPr>
      </w:pPr>
      <w:r w:rsidRPr="00177E5A">
        <w:rPr>
          <w:rFonts w:ascii="Century Gothic" w:eastAsia="Times New Roman" w:hAnsi="Century Gothic" w:cs="Arial"/>
          <w:b/>
          <w:bCs/>
          <w:i/>
          <w:color w:val="4F81BD"/>
          <w:lang w:val="en"/>
        </w:rPr>
        <w:t>Community Upliftment Experience</w:t>
      </w:r>
    </w:p>
    <w:p w14:paraId="3C00C9FE" w14:textId="77777777" w:rsidR="00B3148E" w:rsidRDefault="00B3148E" w:rsidP="004A3D9D">
      <w:pPr>
        <w:shd w:val="clear" w:color="auto" w:fill="FFFFFF"/>
        <w:spacing w:line="270" w:lineRule="atLeast"/>
        <w:rPr>
          <w:rFonts w:ascii="Century Gothic" w:eastAsia="Times New Roman" w:hAnsi="Century Gothic" w:cs="Arial"/>
          <w:sz w:val="20"/>
          <w:szCs w:val="20"/>
          <w:lang w:val="en"/>
        </w:rPr>
      </w:pPr>
      <w:r w:rsidRPr="00177E5A">
        <w:rPr>
          <w:rFonts w:ascii="Century Gothic" w:eastAsia="Times New Roman" w:hAnsi="Century Gothic" w:cs="Arial"/>
          <w:sz w:val="20"/>
          <w:szCs w:val="20"/>
          <w:lang w:val="en"/>
        </w:rPr>
        <w:t xml:space="preserve">Complete with its charms, difficulties, and traditions, rural life in Zimbabwe is a world apart from living in a developed country. Our Community Upliftment Experience, organized in collaboration with our Grow Africa Foundation, offers Elephant’s Eye guests the opportunity to learn about local traditions and experience the challenges these communities contend with </w:t>
      </w:r>
      <w:proofErr w:type="gramStart"/>
      <w:r w:rsidRPr="00177E5A">
        <w:rPr>
          <w:rFonts w:ascii="Century Gothic" w:eastAsia="Times New Roman" w:hAnsi="Century Gothic" w:cs="Arial"/>
          <w:sz w:val="20"/>
          <w:szCs w:val="20"/>
          <w:lang w:val="en"/>
        </w:rPr>
        <w:t>on a daily basis</w:t>
      </w:r>
      <w:proofErr w:type="gramEnd"/>
      <w:r w:rsidRPr="00177E5A">
        <w:rPr>
          <w:rFonts w:ascii="Century Gothic" w:eastAsia="Times New Roman" w:hAnsi="Century Gothic" w:cs="Arial"/>
          <w:sz w:val="20"/>
          <w:szCs w:val="20"/>
          <w:lang w:val="en"/>
        </w:rPr>
        <w:t xml:space="preserve">. As part of the experience, participants visit the local school as well as some of the economic and upliftment enterprises that locals have established to combat these challenges and improve their living conditions. </w:t>
      </w:r>
      <w:r w:rsidRPr="00177E5A">
        <w:rPr>
          <w:rFonts w:ascii="Century Gothic" w:eastAsia="Times New Roman" w:hAnsi="Century Gothic" w:cs="Arial"/>
          <w:sz w:val="20"/>
          <w:szCs w:val="20"/>
          <w:lang w:val="en"/>
        </w:rPr>
        <w:br/>
      </w:r>
      <w:r w:rsidRPr="00177E5A">
        <w:rPr>
          <w:rFonts w:ascii="Century Gothic" w:eastAsia="Times New Roman" w:hAnsi="Century Gothic" w:cs="Arial"/>
          <w:sz w:val="20"/>
          <w:szCs w:val="20"/>
          <w:lang w:val="en"/>
        </w:rPr>
        <w:lastRenderedPageBreak/>
        <w:br/>
        <w:t xml:space="preserve">Take the opportunity to become part of conservation and economic upliftment by interacting with </w:t>
      </w:r>
      <w:proofErr w:type="gramStart"/>
      <w:r w:rsidRPr="00177E5A">
        <w:rPr>
          <w:rFonts w:ascii="Century Gothic" w:eastAsia="Times New Roman" w:hAnsi="Century Gothic" w:cs="Arial"/>
          <w:sz w:val="20"/>
          <w:szCs w:val="20"/>
          <w:lang w:val="en"/>
        </w:rPr>
        <w:t>local residents</w:t>
      </w:r>
      <w:proofErr w:type="gramEnd"/>
      <w:r w:rsidRPr="00177E5A">
        <w:rPr>
          <w:rFonts w:ascii="Century Gothic" w:eastAsia="Times New Roman" w:hAnsi="Century Gothic" w:cs="Arial"/>
          <w:sz w:val="20"/>
          <w:szCs w:val="20"/>
          <w:lang w:val="en"/>
        </w:rPr>
        <w:t xml:space="preserve"> in a natural and non-intrusive manner. </w:t>
      </w:r>
      <w:proofErr w:type="spellStart"/>
      <w:r w:rsidRPr="00177E5A">
        <w:rPr>
          <w:rFonts w:ascii="Century Gothic" w:eastAsia="Times New Roman" w:hAnsi="Century Gothic" w:cs="Arial"/>
          <w:sz w:val="20"/>
          <w:szCs w:val="20"/>
          <w:lang w:val="en"/>
        </w:rPr>
        <w:t>Travellers</w:t>
      </w:r>
      <w:proofErr w:type="spellEnd"/>
      <w:r w:rsidRPr="00177E5A">
        <w:rPr>
          <w:rFonts w:ascii="Century Gothic" w:eastAsia="Times New Roman" w:hAnsi="Century Gothic" w:cs="Arial"/>
          <w:sz w:val="20"/>
          <w:szCs w:val="20"/>
          <w:lang w:val="en"/>
        </w:rPr>
        <w:t xml:space="preserve"> are presented with the chance to get involved with the Grow Africa Foundation projects. While difficulties are highlighted, the experience focuses on the positives and solutions.</w:t>
      </w:r>
    </w:p>
    <w:p w14:paraId="0551F290" w14:textId="77777777" w:rsidR="00B3148E" w:rsidRPr="00177E5A" w:rsidRDefault="00B3148E" w:rsidP="00B3148E">
      <w:pPr>
        <w:shd w:val="clear" w:color="auto" w:fill="FFFFFF"/>
        <w:spacing w:line="270" w:lineRule="atLeast"/>
        <w:rPr>
          <w:rFonts w:ascii="Century Gothic" w:eastAsia="Times New Roman" w:hAnsi="Century Gothic" w:cs="Arial"/>
          <w:sz w:val="20"/>
          <w:szCs w:val="20"/>
          <w:lang w:val="en"/>
        </w:rPr>
      </w:pPr>
      <w:r>
        <w:rPr>
          <w:rFonts w:ascii="Arial" w:hAnsi="Arial" w:cs="Arial"/>
          <w:noProof/>
          <w:color w:val="FFFFFF"/>
          <w:sz w:val="15"/>
          <w:szCs w:val="15"/>
          <w:lang w:eastAsia="en-ZA"/>
        </w:rPr>
        <w:drawing>
          <wp:inline distT="0" distB="0" distL="0" distR="0" wp14:anchorId="23ACD6C0" wp14:editId="38B74803">
            <wp:extent cx="3168396" cy="2112264"/>
            <wp:effectExtent l="0" t="0" r="0" b="2540"/>
            <wp:docPr id="28" name="Picture 28" descr="http://digital.jenmansafaris.com/ImageHandler/c300x200/29880/img_80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digital.jenmansafaris.com/ImageHandler/c300x200/29880/img_8073.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168396" cy="2112264"/>
                    </a:xfrm>
                    <a:prstGeom prst="rect">
                      <a:avLst/>
                    </a:prstGeom>
                    <a:noFill/>
                    <a:ln>
                      <a:noFill/>
                    </a:ln>
                  </pic:spPr>
                </pic:pic>
              </a:graphicData>
            </a:graphic>
          </wp:inline>
        </w:drawing>
      </w:r>
      <w:r>
        <w:rPr>
          <w:rFonts w:ascii="Century Gothic" w:eastAsia="Times New Roman" w:hAnsi="Century Gothic" w:cs="Arial"/>
          <w:sz w:val="20"/>
          <w:szCs w:val="20"/>
          <w:lang w:val="en"/>
        </w:rPr>
        <w:t xml:space="preserve"> </w:t>
      </w:r>
      <w:r>
        <w:rPr>
          <w:rFonts w:ascii="Arial" w:hAnsi="Arial" w:cs="Arial"/>
          <w:noProof/>
          <w:color w:val="FFFFFF"/>
          <w:sz w:val="15"/>
          <w:szCs w:val="15"/>
          <w:lang w:eastAsia="en-ZA"/>
        </w:rPr>
        <w:drawing>
          <wp:inline distT="0" distB="0" distL="0" distR="0" wp14:anchorId="6A5260C5" wp14:editId="755762EB">
            <wp:extent cx="3168396" cy="2112264"/>
            <wp:effectExtent l="0" t="0" r="0" b="2540"/>
            <wp:docPr id="29" name="Picture 29" descr="http://digital.jenmansafaris.com/ImageHandler/c300x200/29880/img_45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digital.jenmansafaris.com/ImageHandler/c300x200/29880/img_4572.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168396" cy="2112264"/>
                    </a:xfrm>
                    <a:prstGeom prst="rect">
                      <a:avLst/>
                    </a:prstGeom>
                    <a:noFill/>
                    <a:ln>
                      <a:noFill/>
                    </a:ln>
                  </pic:spPr>
                </pic:pic>
              </a:graphicData>
            </a:graphic>
          </wp:inline>
        </w:drawing>
      </w:r>
    </w:p>
    <w:p w14:paraId="33D33742" w14:textId="77777777" w:rsidR="00FA7E24" w:rsidRPr="00D9594A" w:rsidRDefault="00FA7E24">
      <w:pPr>
        <w:pStyle w:val="HorizontalRuleLight"/>
        <w:rPr>
          <w:rFonts w:ascii="Century Gothic" w:hAnsi="Century Gothic"/>
        </w:rPr>
      </w:pPr>
    </w:p>
    <w:p w14:paraId="48FBBA9D" w14:textId="77777777" w:rsidR="00FA7E24" w:rsidRPr="00D9594A" w:rsidRDefault="00FA7E24">
      <w:pPr>
        <w:pStyle w:val="HorizontalRuleLight"/>
        <w:rPr>
          <w:rFonts w:ascii="Century Gothic" w:hAnsi="Century Gothic"/>
        </w:rPr>
      </w:pPr>
    </w:p>
    <w:p w14:paraId="7C32F87E" w14:textId="77777777" w:rsidR="00FA7E24" w:rsidRPr="00D9594A" w:rsidRDefault="00571469">
      <w:pPr>
        <w:pStyle w:val="Heading2"/>
        <w:rPr>
          <w:rFonts w:ascii="Century Gothic" w:hAnsi="Century Gothic"/>
          <w:sz w:val="24"/>
          <w:szCs w:val="24"/>
        </w:rPr>
      </w:pPr>
      <w:r w:rsidRPr="00D9594A">
        <w:rPr>
          <w:rFonts w:ascii="Century Gothic" w:hAnsi="Century Gothic"/>
          <w:sz w:val="24"/>
          <w:szCs w:val="24"/>
        </w:rPr>
        <w:t xml:space="preserve">Day 8: </w:t>
      </w:r>
      <w:r w:rsidRPr="00D9594A">
        <w:rPr>
          <w:rFonts w:ascii="Century Gothic" w:hAnsi="Century Gothic"/>
          <w:sz w:val="24"/>
          <w:szCs w:val="24"/>
        </w:rPr>
        <w:tab/>
        <w:t xml:space="preserve">Elephant's Eye, Hwange, Hwange National Park </w:t>
      </w:r>
      <w:r w:rsidRPr="00D9594A">
        <w:rPr>
          <w:rFonts w:ascii="Century Gothic" w:hAnsi="Century Gothic"/>
          <w:sz w:val="24"/>
          <w:szCs w:val="24"/>
        </w:rPr>
        <w:tab/>
      </w:r>
    </w:p>
    <w:p w14:paraId="4A73E359" w14:textId="77777777" w:rsidR="00FA7E24" w:rsidRPr="00D9594A" w:rsidRDefault="00FA7E24">
      <w:pPr>
        <w:pStyle w:val="HorizontalRule"/>
        <w:rPr>
          <w:rFonts w:ascii="Century Gothic" w:hAnsi="Century Gothic"/>
        </w:rPr>
      </w:pPr>
    </w:p>
    <w:p w14:paraId="5AE5A49F" w14:textId="77777777" w:rsidR="00FA7E24" w:rsidRPr="00D9594A" w:rsidRDefault="00571469">
      <w:pPr>
        <w:pStyle w:val="Heading3"/>
        <w:rPr>
          <w:rFonts w:ascii="Century Gothic" w:hAnsi="Century Gothic"/>
          <w:sz w:val="22"/>
        </w:rPr>
      </w:pPr>
      <w:r w:rsidRPr="00D9594A">
        <w:rPr>
          <w:rFonts w:ascii="Century Gothic" w:hAnsi="Century Gothic"/>
          <w:sz w:val="22"/>
        </w:rPr>
        <w:t>Day Itinerary</w:t>
      </w:r>
    </w:p>
    <w:p w14:paraId="36E9590E" w14:textId="77777777"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Today is spent on a game drive in the Hwange National Park, the largest national park in Zimbabwe, covering an area of approx. 14 650 km2. Named after a local chief, Hwange is situated in the northwest corner of</w:t>
      </w:r>
      <w:r w:rsidR="00D9594A" w:rsidRPr="00D9594A">
        <w:rPr>
          <w:rFonts w:ascii="Century Gothic" w:hAnsi="Century Gothic"/>
          <w:sz w:val="20"/>
          <w:szCs w:val="20"/>
        </w:rPr>
        <w:t xml:space="preserve"> </w:t>
      </w:r>
      <w:r w:rsidRPr="00D9594A">
        <w:rPr>
          <w:rFonts w:ascii="Century Gothic" w:hAnsi="Century Gothic"/>
          <w:sz w:val="20"/>
          <w:szCs w:val="20"/>
        </w:rPr>
        <w:t>the country about one hour south of the Victoria Falls. There are over 100 species of</w:t>
      </w:r>
      <w:r w:rsidR="00D9594A" w:rsidRPr="00D9594A">
        <w:rPr>
          <w:rFonts w:ascii="Century Gothic" w:hAnsi="Century Gothic"/>
          <w:sz w:val="20"/>
          <w:szCs w:val="20"/>
        </w:rPr>
        <w:t xml:space="preserve"> </w:t>
      </w:r>
      <w:r w:rsidRPr="00D9594A">
        <w:rPr>
          <w:rFonts w:ascii="Century Gothic" w:hAnsi="Century Gothic"/>
          <w:sz w:val="20"/>
          <w:szCs w:val="20"/>
        </w:rPr>
        <w:t>mammals and nearly 400 bird species recorded here. Specifically, the elephant population in Hwange is considered world famous, as it is one of the largest in the world.</w:t>
      </w:r>
    </w:p>
    <w:p w14:paraId="310A3A24" w14:textId="77777777" w:rsidR="00FA7E24" w:rsidRDefault="00571469">
      <w:pPr>
        <w:pStyle w:val="Heading3"/>
        <w:rPr>
          <w:rFonts w:ascii="Century Gothic" w:hAnsi="Century Gothic"/>
          <w:sz w:val="22"/>
        </w:rPr>
      </w:pPr>
      <w:r w:rsidRPr="00D9594A">
        <w:rPr>
          <w:rFonts w:ascii="Century Gothic" w:hAnsi="Century Gothic"/>
          <w:sz w:val="22"/>
        </w:rPr>
        <w:t>Activities</w:t>
      </w:r>
    </w:p>
    <w:p w14:paraId="70653890" w14:textId="77777777" w:rsidR="00B3148E" w:rsidRPr="006955DC" w:rsidRDefault="00B3148E" w:rsidP="00B3148E">
      <w:pPr>
        <w:shd w:val="clear" w:color="auto" w:fill="FFFFFF"/>
        <w:spacing w:after="150" w:line="240" w:lineRule="auto"/>
        <w:outlineLvl w:val="4"/>
        <w:rPr>
          <w:rFonts w:ascii="Century Gothic" w:eastAsia="Times New Roman" w:hAnsi="Century Gothic" w:cs="Arial"/>
          <w:b/>
          <w:bCs/>
          <w:i/>
          <w:color w:val="4F81BD"/>
          <w:lang w:val="en"/>
        </w:rPr>
      </w:pPr>
      <w:r w:rsidRPr="006955DC">
        <w:rPr>
          <w:rFonts w:ascii="Century Gothic" w:eastAsia="Times New Roman" w:hAnsi="Century Gothic" w:cs="Arial"/>
          <w:b/>
          <w:bCs/>
          <w:i/>
          <w:color w:val="4F81BD"/>
          <w:lang w:val="en"/>
        </w:rPr>
        <w:t>Full-Day Game Drive</w:t>
      </w:r>
    </w:p>
    <w:p w14:paraId="7637E312" w14:textId="77777777" w:rsidR="00B3148E" w:rsidRDefault="00B3148E" w:rsidP="00B3148E">
      <w:pPr>
        <w:shd w:val="clear" w:color="auto" w:fill="FFFFFF"/>
        <w:spacing w:after="150" w:line="240" w:lineRule="auto"/>
        <w:jc w:val="both"/>
        <w:outlineLvl w:val="4"/>
        <w:rPr>
          <w:rFonts w:ascii="Century Gothic" w:eastAsia="Times New Roman" w:hAnsi="Century Gothic" w:cs="Arial"/>
          <w:color w:val="333333"/>
          <w:sz w:val="20"/>
          <w:szCs w:val="20"/>
          <w:lang w:val="en"/>
        </w:rPr>
      </w:pPr>
      <w:r>
        <w:rPr>
          <w:rFonts w:ascii="Century Gothic" w:eastAsia="Times New Roman" w:hAnsi="Century Gothic" w:cs="Arial"/>
          <w:color w:val="333333"/>
          <w:sz w:val="20"/>
          <w:szCs w:val="20"/>
          <w:lang w:val="en"/>
        </w:rPr>
        <w:t>Full Day Game Drive in the Hwange National Park with our trained guides. This activity includes lunch.</w:t>
      </w:r>
    </w:p>
    <w:p w14:paraId="590F25FE" w14:textId="77777777" w:rsidR="00B3148E" w:rsidRPr="00177E5A" w:rsidRDefault="00B3148E" w:rsidP="00B3148E">
      <w:pPr>
        <w:shd w:val="clear" w:color="auto" w:fill="FFFFFF"/>
        <w:spacing w:after="150" w:line="240" w:lineRule="auto"/>
        <w:jc w:val="both"/>
        <w:outlineLvl w:val="4"/>
        <w:rPr>
          <w:rFonts w:ascii="Century Gothic" w:eastAsia="Times New Roman" w:hAnsi="Century Gothic" w:cs="Arial"/>
          <w:color w:val="333333"/>
          <w:sz w:val="20"/>
          <w:szCs w:val="20"/>
          <w:lang w:val="en"/>
        </w:rPr>
      </w:pPr>
      <w:r>
        <w:rPr>
          <w:noProof/>
          <w:lang w:eastAsia="en-ZA"/>
        </w:rPr>
        <w:drawing>
          <wp:inline distT="0" distB="0" distL="0" distR="0" wp14:anchorId="347ACD27" wp14:editId="661D2DB4">
            <wp:extent cx="3163823" cy="2103120"/>
            <wp:effectExtent l="0" t="0" r="0" b="0"/>
            <wp:docPr id="26" name="Picture 26" descr="http://digital.jenmansafaris.com/ImageHandler/c300x200/29880/bigstock--195942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digital.jenmansafaris.com/ImageHandler/c300x200/29880/bigstock--195942001.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163823" cy="2103120"/>
                    </a:xfrm>
                    <a:prstGeom prst="rect">
                      <a:avLst/>
                    </a:prstGeom>
                    <a:noFill/>
                    <a:ln>
                      <a:noFill/>
                    </a:ln>
                  </pic:spPr>
                </pic:pic>
              </a:graphicData>
            </a:graphic>
          </wp:inline>
        </w:drawing>
      </w:r>
      <w:r>
        <w:rPr>
          <w:rFonts w:ascii="Century Gothic" w:eastAsia="Times New Roman" w:hAnsi="Century Gothic" w:cs="Arial"/>
          <w:color w:val="333333"/>
          <w:sz w:val="20"/>
          <w:szCs w:val="20"/>
          <w:lang w:val="en"/>
        </w:rPr>
        <w:t xml:space="preserve"> </w:t>
      </w:r>
      <w:r>
        <w:rPr>
          <w:rFonts w:ascii="Arial" w:hAnsi="Arial" w:cs="Arial"/>
          <w:noProof/>
          <w:color w:val="FFFFFF"/>
          <w:sz w:val="15"/>
          <w:szCs w:val="15"/>
          <w:lang w:eastAsia="en-ZA"/>
        </w:rPr>
        <w:drawing>
          <wp:inline distT="0" distB="0" distL="0" distR="0" wp14:anchorId="086F38BF" wp14:editId="2DE0AF82">
            <wp:extent cx="3163823" cy="2103120"/>
            <wp:effectExtent l="0" t="0" r="0" b="0"/>
            <wp:docPr id="27" name="Picture 27" descr="http://digital.jenmansafaris.com/ImageHandler/c300x200/29880/bigstock-african-buffalos-3740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digital.jenmansafaris.com/ImageHandler/c300x200/29880/bigstock-african-buffalos-3740333.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163823" cy="2103120"/>
                    </a:xfrm>
                    <a:prstGeom prst="rect">
                      <a:avLst/>
                    </a:prstGeom>
                    <a:noFill/>
                    <a:ln>
                      <a:noFill/>
                    </a:ln>
                  </pic:spPr>
                </pic:pic>
              </a:graphicData>
            </a:graphic>
          </wp:inline>
        </w:drawing>
      </w:r>
    </w:p>
    <w:p w14:paraId="3531763D" w14:textId="77777777" w:rsidR="00B3148E" w:rsidRPr="00B3148E" w:rsidRDefault="00B3148E" w:rsidP="00B3148E"/>
    <w:p w14:paraId="4591CA64" w14:textId="77777777" w:rsidR="00FA7E24" w:rsidRPr="00D9594A" w:rsidRDefault="00FA7E24">
      <w:pPr>
        <w:pStyle w:val="HorizontalRuleLight"/>
        <w:rPr>
          <w:rFonts w:ascii="Century Gothic" w:hAnsi="Century Gothic"/>
        </w:rPr>
      </w:pPr>
    </w:p>
    <w:p w14:paraId="050E3C11" w14:textId="77777777" w:rsidR="00FA7E24" w:rsidRPr="004A3D9D" w:rsidRDefault="00571469" w:rsidP="004A3D9D">
      <w:pPr>
        <w:pStyle w:val="Heading3"/>
        <w:rPr>
          <w:rFonts w:ascii="Century Gothic" w:hAnsi="Century Gothic"/>
          <w:sz w:val="22"/>
        </w:rPr>
      </w:pPr>
      <w:r w:rsidRPr="00D9594A">
        <w:rPr>
          <w:rFonts w:ascii="Century Gothic" w:hAnsi="Century Gothic"/>
          <w:sz w:val="22"/>
        </w:rPr>
        <w:t>Basis</w:t>
      </w:r>
      <w:r w:rsidRPr="00D9594A">
        <w:rPr>
          <w:rFonts w:ascii="Century Gothic" w:hAnsi="Century Gothic"/>
        </w:rPr>
        <w:br/>
      </w:r>
      <w:r w:rsidR="004A3D9D" w:rsidRPr="004A3D9D">
        <w:rPr>
          <w:rFonts w:ascii="Century Gothic" w:hAnsi="Century Gothic"/>
          <w:b w:val="0"/>
          <w:sz w:val="20"/>
          <w:szCs w:val="20"/>
        </w:rPr>
        <w:t>Fully Inclusive</w:t>
      </w:r>
      <w:r w:rsidR="004A3D9D">
        <w:rPr>
          <w:rFonts w:ascii="Century Gothic" w:hAnsi="Century Gothic"/>
          <w:sz w:val="20"/>
          <w:szCs w:val="20"/>
        </w:rPr>
        <w:t xml:space="preserve"> </w:t>
      </w:r>
    </w:p>
    <w:p w14:paraId="0E231492" w14:textId="77777777" w:rsidR="00FA7E24" w:rsidRPr="00D9594A" w:rsidRDefault="00FA7E24">
      <w:pPr>
        <w:pStyle w:val="HorizontalRuleLight"/>
        <w:rPr>
          <w:rFonts w:ascii="Century Gothic" w:hAnsi="Century Gothic"/>
        </w:rPr>
      </w:pPr>
    </w:p>
    <w:p w14:paraId="72D8E7F2" w14:textId="77777777" w:rsidR="00FA7E24" w:rsidRPr="00D9594A" w:rsidRDefault="00571469">
      <w:pPr>
        <w:pStyle w:val="Heading2"/>
        <w:rPr>
          <w:rFonts w:ascii="Century Gothic" w:hAnsi="Century Gothic"/>
          <w:sz w:val="24"/>
          <w:szCs w:val="24"/>
        </w:rPr>
      </w:pPr>
      <w:r w:rsidRPr="00D9594A">
        <w:rPr>
          <w:rFonts w:ascii="Century Gothic" w:hAnsi="Century Gothic"/>
          <w:sz w:val="24"/>
          <w:szCs w:val="24"/>
        </w:rPr>
        <w:lastRenderedPageBreak/>
        <w:t xml:space="preserve">Day 9: </w:t>
      </w:r>
      <w:r w:rsidRPr="00D9594A">
        <w:rPr>
          <w:rFonts w:ascii="Century Gothic" w:hAnsi="Century Gothic"/>
          <w:sz w:val="24"/>
          <w:szCs w:val="24"/>
        </w:rPr>
        <w:tab/>
        <w:t xml:space="preserve">End of Itinerary </w:t>
      </w:r>
      <w:r w:rsidRPr="00D9594A">
        <w:rPr>
          <w:rFonts w:ascii="Century Gothic" w:hAnsi="Century Gothic"/>
          <w:sz w:val="24"/>
          <w:szCs w:val="24"/>
        </w:rPr>
        <w:tab/>
      </w:r>
    </w:p>
    <w:p w14:paraId="064736FD" w14:textId="77777777" w:rsidR="00FA7E24" w:rsidRPr="00D9594A" w:rsidRDefault="00FA7E24">
      <w:pPr>
        <w:pStyle w:val="HorizontalRule"/>
        <w:rPr>
          <w:rFonts w:ascii="Century Gothic" w:hAnsi="Century Gothic"/>
        </w:rPr>
      </w:pPr>
    </w:p>
    <w:p w14:paraId="751535FD" w14:textId="77777777" w:rsidR="00FA7E24" w:rsidRPr="007B0867" w:rsidRDefault="00571469">
      <w:pPr>
        <w:pStyle w:val="Heading3"/>
        <w:rPr>
          <w:rFonts w:ascii="Century Gothic" w:hAnsi="Century Gothic"/>
          <w:sz w:val="22"/>
        </w:rPr>
      </w:pPr>
      <w:r w:rsidRPr="007B0867">
        <w:rPr>
          <w:rFonts w:ascii="Century Gothic" w:hAnsi="Century Gothic"/>
          <w:sz w:val="22"/>
        </w:rPr>
        <w:t>Day Itinerary</w:t>
      </w:r>
    </w:p>
    <w:p w14:paraId="49C51FF3" w14:textId="77777777" w:rsidR="00FA7E24" w:rsidRPr="004A3D9D" w:rsidRDefault="00571469" w:rsidP="004A3D9D">
      <w:pPr>
        <w:jc w:val="both"/>
        <w:rPr>
          <w:rFonts w:ascii="Century Gothic" w:hAnsi="Century Gothic"/>
          <w:sz w:val="20"/>
          <w:szCs w:val="20"/>
        </w:rPr>
      </w:pPr>
      <w:r w:rsidRPr="00D9594A">
        <w:rPr>
          <w:rFonts w:ascii="Century Gothic" w:hAnsi="Century Gothic"/>
          <w:sz w:val="20"/>
          <w:szCs w:val="20"/>
        </w:rPr>
        <w:t>Enjoy your last breakfast at the lodge before your 2½ hour drive back to Victoria Falls Airport, where you embark on your onward journey.</w:t>
      </w:r>
    </w:p>
    <w:p w14:paraId="2A677CA1" w14:textId="77777777" w:rsidR="00FA7E24" w:rsidRPr="004A3D9D" w:rsidRDefault="00571469" w:rsidP="004A3D9D">
      <w:pPr>
        <w:rPr>
          <w:rFonts w:ascii="Century Gothic" w:hAnsi="Century Gothic"/>
          <w:b/>
        </w:rPr>
      </w:pPr>
      <w:r w:rsidRPr="004A3D9D">
        <w:rPr>
          <w:rFonts w:ascii="Century Gothic" w:hAnsi="Century Gothic"/>
          <w:b/>
          <w:sz w:val="24"/>
          <w:szCs w:val="24"/>
        </w:rPr>
        <w:t>Transport</w:t>
      </w:r>
    </w:p>
    <w:p w14:paraId="5F24EDAD" w14:textId="77777777" w:rsidR="00FA7E24" w:rsidRPr="00D9594A" w:rsidRDefault="00FA7E24">
      <w:pPr>
        <w:pStyle w:val="HorizontalRule"/>
        <w:rPr>
          <w:rFonts w:ascii="Century Gothic" w:hAnsi="Century Gothic"/>
        </w:rPr>
      </w:pPr>
    </w:p>
    <w:p w14:paraId="26BEE0BD" w14:textId="77777777" w:rsidR="00FA7E24" w:rsidRPr="007B0867" w:rsidRDefault="00571469">
      <w:pPr>
        <w:pStyle w:val="Heading2"/>
        <w:rPr>
          <w:rFonts w:ascii="Century Gothic" w:hAnsi="Century Gothic"/>
          <w:sz w:val="22"/>
          <w:szCs w:val="22"/>
        </w:rPr>
      </w:pPr>
      <w:r w:rsidRPr="007B0867">
        <w:rPr>
          <w:rFonts w:ascii="Century Gothic" w:hAnsi="Century Gothic"/>
          <w:sz w:val="22"/>
          <w:szCs w:val="22"/>
        </w:rPr>
        <w:t>Flight Information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048"/>
        <w:gridCol w:w="1263"/>
        <w:gridCol w:w="966"/>
        <w:gridCol w:w="2239"/>
        <w:gridCol w:w="750"/>
        <w:gridCol w:w="1904"/>
        <w:gridCol w:w="750"/>
        <w:gridCol w:w="798"/>
        <w:gridCol w:w="738"/>
      </w:tblGrid>
      <w:tr w:rsidR="00FA7E24" w:rsidRPr="00D9594A" w14:paraId="27723E65" w14:textId="77777777">
        <w:tc>
          <w:tcPr>
            <w:tcW w:w="1259" w:type="dxa"/>
          </w:tcPr>
          <w:p w14:paraId="03C072CE" w14:textId="77777777" w:rsidR="00FA7E24" w:rsidRPr="00D9594A" w:rsidRDefault="00571469">
            <w:pPr>
              <w:rPr>
                <w:rFonts w:ascii="Century Gothic" w:hAnsi="Century Gothic"/>
              </w:rPr>
            </w:pPr>
            <w:r w:rsidRPr="00D9594A">
              <w:rPr>
                <w:rFonts w:ascii="Century Gothic" w:hAnsi="Century Gothic"/>
                <w:b/>
              </w:rPr>
              <w:t>Date</w:t>
            </w:r>
          </w:p>
        </w:tc>
        <w:tc>
          <w:tcPr>
            <w:tcW w:w="1046" w:type="dxa"/>
          </w:tcPr>
          <w:p w14:paraId="0900E889" w14:textId="77777777" w:rsidR="00FA7E24" w:rsidRPr="00D9594A" w:rsidRDefault="00571469">
            <w:pPr>
              <w:rPr>
                <w:rFonts w:ascii="Century Gothic" w:hAnsi="Century Gothic"/>
              </w:rPr>
            </w:pPr>
            <w:r w:rsidRPr="00D9594A">
              <w:rPr>
                <w:rFonts w:ascii="Century Gothic" w:hAnsi="Century Gothic"/>
                <w:b/>
              </w:rPr>
              <w:t>Flight</w:t>
            </w:r>
          </w:p>
        </w:tc>
        <w:tc>
          <w:tcPr>
            <w:tcW w:w="1151" w:type="dxa"/>
          </w:tcPr>
          <w:p w14:paraId="02E57CE1" w14:textId="77777777" w:rsidR="00FA7E24" w:rsidRPr="00D9594A" w:rsidRDefault="00571469">
            <w:pPr>
              <w:rPr>
                <w:rFonts w:ascii="Century Gothic" w:hAnsi="Century Gothic"/>
              </w:rPr>
            </w:pPr>
            <w:r w:rsidRPr="00D9594A">
              <w:rPr>
                <w:rFonts w:ascii="Century Gothic" w:hAnsi="Century Gothic"/>
                <w:b/>
              </w:rPr>
              <w:t>Airline</w:t>
            </w:r>
          </w:p>
        </w:tc>
        <w:tc>
          <w:tcPr>
            <w:tcW w:w="1674" w:type="dxa"/>
          </w:tcPr>
          <w:p w14:paraId="38F4848D" w14:textId="77777777" w:rsidR="00FA7E24" w:rsidRPr="00D9594A" w:rsidRDefault="00571469">
            <w:pPr>
              <w:rPr>
                <w:rFonts w:ascii="Century Gothic" w:hAnsi="Century Gothic"/>
              </w:rPr>
            </w:pPr>
            <w:r w:rsidRPr="00D9594A">
              <w:rPr>
                <w:rFonts w:ascii="Century Gothic" w:hAnsi="Century Gothic"/>
                <w:b/>
              </w:rPr>
              <w:t>Departure Airport</w:t>
            </w:r>
          </w:p>
        </w:tc>
        <w:tc>
          <w:tcPr>
            <w:tcW w:w="837" w:type="dxa"/>
          </w:tcPr>
          <w:p w14:paraId="178DF3A3" w14:textId="77777777" w:rsidR="00FA7E24" w:rsidRPr="00D9594A" w:rsidRDefault="00571469">
            <w:pPr>
              <w:rPr>
                <w:rFonts w:ascii="Century Gothic" w:hAnsi="Century Gothic"/>
              </w:rPr>
            </w:pPr>
            <w:r w:rsidRPr="00D9594A">
              <w:rPr>
                <w:rFonts w:ascii="Century Gothic" w:hAnsi="Century Gothic"/>
                <w:b/>
              </w:rPr>
              <w:t>Time</w:t>
            </w:r>
          </w:p>
        </w:tc>
        <w:tc>
          <w:tcPr>
            <w:tcW w:w="1674" w:type="dxa"/>
          </w:tcPr>
          <w:p w14:paraId="3BC87999" w14:textId="77777777" w:rsidR="00FA7E24" w:rsidRPr="00D9594A" w:rsidRDefault="00571469">
            <w:pPr>
              <w:rPr>
                <w:rFonts w:ascii="Century Gothic" w:hAnsi="Century Gothic"/>
              </w:rPr>
            </w:pPr>
            <w:r w:rsidRPr="00D9594A">
              <w:rPr>
                <w:rFonts w:ascii="Century Gothic" w:hAnsi="Century Gothic"/>
                <w:b/>
              </w:rPr>
              <w:t>Arrival Airport</w:t>
            </w:r>
          </w:p>
        </w:tc>
        <w:tc>
          <w:tcPr>
            <w:tcW w:w="837" w:type="dxa"/>
          </w:tcPr>
          <w:p w14:paraId="14EDC411" w14:textId="77777777" w:rsidR="00FA7E24" w:rsidRPr="00D9594A" w:rsidRDefault="00571469">
            <w:pPr>
              <w:rPr>
                <w:rFonts w:ascii="Century Gothic" w:hAnsi="Century Gothic"/>
              </w:rPr>
            </w:pPr>
            <w:r w:rsidRPr="00D9594A">
              <w:rPr>
                <w:rFonts w:ascii="Century Gothic" w:hAnsi="Century Gothic"/>
                <w:b/>
              </w:rPr>
              <w:t>Time</w:t>
            </w:r>
          </w:p>
        </w:tc>
        <w:tc>
          <w:tcPr>
            <w:tcW w:w="837" w:type="dxa"/>
          </w:tcPr>
          <w:p w14:paraId="00877FB8" w14:textId="77777777" w:rsidR="00FA7E24" w:rsidRPr="00D9594A" w:rsidRDefault="00571469">
            <w:pPr>
              <w:rPr>
                <w:rFonts w:ascii="Century Gothic" w:hAnsi="Century Gothic"/>
              </w:rPr>
            </w:pPr>
            <w:r w:rsidRPr="00D9594A">
              <w:rPr>
                <w:rFonts w:ascii="Century Gothic" w:hAnsi="Century Gothic"/>
                <w:b/>
              </w:rPr>
              <w:t>Class</w:t>
            </w:r>
          </w:p>
        </w:tc>
        <w:tc>
          <w:tcPr>
            <w:tcW w:w="1151" w:type="dxa"/>
          </w:tcPr>
          <w:p w14:paraId="693B6A84" w14:textId="77777777" w:rsidR="00FA7E24" w:rsidRPr="00D9594A" w:rsidRDefault="00571469">
            <w:pPr>
              <w:rPr>
                <w:rFonts w:ascii="Century Gothic" w:hAnsi="Century Gothic"/>
              </w:rPr>
            </w:pPr>
            <w:r w:rsidRPr="00D9594A">
              <w:rPr>
                <w:rFonts w:ascii="Century Gothic" w:hAnsi="Century Gothic"/>
                <w:b/>
              </w:rPr>
              <w:t>Ref</w:t>
            </w:r>
          </w:p>
        </w:tc>
      </w:tr>
      <w:tr w:rsidR="00FA7E24" w:rsidRPr="00D9594A" w14:paraId="0DD39C39" w14:textId="77777777">
        <w:tc>
          <w:tcPr>
            <w:tcW w:w="0" w:type="auto"/>
          </w:tcPr>
          <w:p w14:paraId="64D071F8" w14:textId="77777777" w:rsidR="00FA7E24" w:rsidRPr="00D9594A" w:rsidRDefault="00FA7E24">
            <w:pPr>
              <w:rPr>
                <w:rFonts w:ascii="Century Gothic" w:hAnsi="Century Gothic"/>
              </w:rPr>
            </w:pPr>
          </w:p>
        </w:tc>
        <w:tc>
          <w:tcPr>
            <w:tcW w:w="0" w:type="auto"/>
          </w:tcPr>
          <w:p w14:paraId="2BB129A9" w14:textId="77777777" w:rsidR="00FA7E24" w:rsidRPr="007B0867" w:rsidRDefault="00571469">
            <w:pPr>
              <w:jc w:val="center"/>
              <w:rPr>
                <w:rFonts w:ascii="Century Gothic" w:hAnsi="Century Gothic"/>
                <w:sz w:val="20"/>
                <w:szCs w:val="20"/>
              </w:rPr>
            </w:pPr>
            <w:r w:rsidRPr="007B0867">
              <w:rPr>
                <w:rFonts w:ascii="Century Gothic" w:hAnsi="Century Gothic"/>
                <w:sz w:val="20"/>
                <w:szCs w:val="20"/>
              </w:rPr>
              <w:t>Scheduled</w:t>
            </w:r>
          </w:p>
        </w:tc>
        <w:tc>
          <w:tcPr>
            <w:tcW w:w="0" w:type="auto"/>
          </w:tcPr>
          <w:p w14:paraId="469807D2" w14:textId="77777777" w:rsidR="00FA7E24" w:rsidRPr="007B0867" w:rsidRDefault="00FA7E24">
            <w:pPr>
              <w:rPr>
                <w:rFonts w:ascii="Century Gothic" w:hAnsi="Century Gothic"/>
                <w:sz w:val="20"/>
                <w:szCs w:val="20"/>
              </w:rPr>
            </w:pPr>
          </w:p>
        </w:tc>
        <w:tc>
          <w:tcPr>
            <w:tcW w:w="0" w:type="auto"/>
          </w:tcPr>
          <w:p w14:paraId="5170CB72" w14:textId="77777777" w:rsidR="00FA7E24" w:rsidRPr="007B0867" w:rsidRDefault="00571469">
            <w:pPr>
              <w:rPr>
                <w:rFonts w:ascii="Century Gothic" w:hAnsi="Century Gothic"/>
                <w:sz w:val="20"/>
                <w:szCs w:val="20"/>
              </w:rPr>
            </w:pPr>
            <w:r w:rsidRPr="007B0867">
              <w:rPr>
                <w:rFonts w:ascii="Century Gothic" w:hAnsi="Century Gothic"/>
                <w:sz w:val="20"/>
                <w:szCs w:val="20"/>
              </w:rPr>
              <w:t>Victoria Falls International Airport [VFA]</w:t>
            </w:r>
          </w:p>
        </w:tc>
        <w:tc>
          <w:tcPr>
            <w:tcW w:w="0" w:type="auto"/>
          </w:tcPr>
          <w:p w14:paraId="6F39AB2E" w14:textId="77777777" w:rsidR="00FA7E24" w:rsidRPr="007B0867" w:rsidRDefault="00FA7E24">
            <w:pPr>
              <w:jc w:val="center"/>
              <w:rPr>
                <w:rFonts w:ascii="Century Gothic" w:hAnsi="Century Gothic"/>
                <w:sz w:val="20"/>
                <w:szCs w:val="20"/>
              </w:rPr>
            </w:pPr>
          </w:p>
        </w:tc>
        <w:tc>
          <w:tcPr>
            <w:tcW w:w="0" w:type="auto"/>
          </w:tcPr>
          <w:p w14:paraId="1268EA97" w14:textId="0A772E52" w:rsidR="00FA7E24" w:rsidRPr="007B0867" w:rsidRDefault="004609CF">
            <w:pPr>
              <w:rPr>
                <w:rFonts w:ascii="Century Gothic" w:hAnsi="Century Gothic"/>
                <w:sz w:val="20"/>
                <w:szCs w:val="20"/>
              </w:rPr>
            </w:pPr>
            <w:r w:rsidRPr="004609CF">
              <w:rPr>
                <w:rFonts w:ascii="Century Gothic" w:hAnsi="Century Gothic"/>
                <w:sz w:val="20"/>
                <w:szCs w:val="20"/>
              </w:rPr>
              <w:t>Mana West Airstrip</w:t>
            </w:r>
          </w:p>
        </w:tc>
        <w:tc>
          <w:tcPr>
            <w:tcW w:w="0" w:type="auto"/>
          </w:tcPr>
          <w:p w14:paraId="5DFC6577" w14:textId="77777777" w:rsidR="00FA7E24" w:rsidRPr="00D9594A" w:rsidRDefault="00FA7E24">
            <w:pPr>
              <w:jc w:val="center"/>
              <w:rPr>
                <w:rFonts w:ascii="Century Gothic" w:hAnsi="Century Gothic"/>
              </w:rPr>
            </w:pPr>
          </w:p>
        </w:tc>
        <w:tc>
          <w:tcPr>
            <w:tcW w:w="0" w:type="auto"/>
          </w:tcPr>
          <w:p w14:paraId="36CD726E" w14:textId="77777777" w:rsidR="00FA7E24" w:rsidRPr="00D9594A" w:rsidRDefault="00FA7E24">
            <w:pPr>
              <w:jc w:val="center"/>
              <w:rPr>
                <w:rFonts w:ascii="Century Gothic" w:hAnsi="Century Gothic"/>
              </w:rPr>
            </w:pPr>
          </w:p>
        </w:tc>
        <w:tc>
          <w:tcPr>
            <w:tcW w:w="0" w:type="auto"/>
          </w:tcPr>
          <w:p w14:paraId="02ABA488" w14:textId="77777777" w:rsidR="00FA7E24" w:rsidRPr="00D9594A" w:rsidRDefault="00FA7E24">
            <w:pPr>
              <w:rPr>
                <w:rFonts w:ascii="Century Gothic" w:hAnsi="Century Gothic"/>
              </w:rPr>
            </w:pPr>
          </w:p>
        </w:tc>
      </w:tr>
      <w:tr w:rsidR="00FA7E24" w:rsidRPr="00D9594A" w14:paraId="1FC037A2" w14:textId="77777777">
        <w:tc>
          <w:tcPr>
            <w:tcW w:w="0" w:type="auto"/>
          </w:tcPr>
          <w:p w14:paraId="098D46D9" w14:textId="77777777" w:rsidR="00FA7E24" w:rsidRDefault="00FA7E24">
            <w:pPr>
              <w:rPr>
                <w:rFonts w:ascii="Century Gothic" w:hAnsi="Century Gothic"/>
              </w:rPr>
            </w:pPr>
          </w:p>
          <w:p w14:paraId="0A1CEDA3" w14:textId="0BE3B66C" w:rsidR="004609CF" w:rsidRPr="004609CF" w:rsidRDefault="004609CF" w:rsidP="004609CF">
            <w:pPr>
              <w:tabs>
                <w:tab w:val="left" w:pos="735"/>
              </w:tabs>
              <w:rPr>
                <w:rFonts w:ascii="Century Gothic" w:hAnsi="Century Gothic"/>
              </w:rPr>
            </w:pPr>
            <w:r>
              <w:rPr>
                <w:rFonts w:ascii="Century Gothic" w:hAnsi="Century Gothic"/>
              </w:rPr>
              <w:tab/>
            </w:r>
          </w:p>
        </w:tc>
        <w:tc>
          <w:tcPr>
            <w:tcW w:w="0" w:type="auto"/>
          </w:tcPr>
          <w:p w14:paraId="1009637F" w14:textId="42DC6A28" w:rsidR="00FA7E24" w:rsidRDefault="00571469">
            <w:pPr>
              <w:jc w:val="center"/>
              <w:rPr>
                <w:rFonts w:ascii="Century Gothic" w:hAnsi="Century Gothic"/>
                <w:sz w:val="20"/>
                <w:szCs w:val="20"/>
              </w:rPr>
            </w:pPr>
            <w:r w:rsidRPr="007B0867">
              <w:rPr>
                <w:rFonts w:ascii="Century Gothic" w:hAnsi="Century Gothic"/>
                <w:sz w:val="20"/>
                <w:szCs w:val="20"/>
              </w:rPr>
              <w:t>Scheduled</w:t>
            </w:r>
          </w:p>
          <w:p w14:paraId="1CE15E1F" w14:textId="77777777" w:rsidR="004609CF" w:rsidRDefault="004609CF">
            <w:pPr>
              <w:jc w:val="center"/>
              <w:rPr>
                <w:rFonts w:ascii="Century Gothic" w:hAnsi="Century Gothic"/>
                <w:sz w:val="20"/>
                <w:szCs w:val="20"/>
              </w:rPr>
            </w:pPr>
          </w:p>
          <w:p w14:paraId="12D52FCE" w14:textId="6F77C222" w:rsidR="004609CF" w:rsidRPr="004609CF" w:rsidRDefault="004609CF" w:rsidP="004609CF">
            <w:pPr>
              <w:rPr>
                <w:rFonts w:ascii="Century Gothic" w:hAnsi="Century Gothic"/>
                <w:sz w:val="20"/>
                <w:szCs w:val="20"/>
              </w:rPr>
            </w:pPr>
            <w:r w:rsidRPr="004609CF">
              <w:rPr>
                <w:rFonts w:ascii="Century Gothic" w:hAnsi="Century Gothic"/>
                <w:sz w:val="20"/>
                <w:szCs w:val="20"/>
              </w:rPr>
              <w:t>Scheduled</w:t>
            </w:r>
          </w:p>
        </w:tc>
        <w:tc>
          <w:tcPr>
            <w:tcW w:w="0" w:type="auto"/>
          </w:tcPr>
          <w:p w14:paraId="79CFA417" w14:textId="41BE3EB6" w:rsidR="00FA7E24" w:rsidRDefault="00FA7E24">
            <w:pPr>
              <w:rPr>
                <w:rFonts w:ascii="Century Gothic" w:hAnsi="Century Gothic"/>
                <w:sz w:val="20"/>
                <w:szCs w:val="20"/>
              </w:rPr>
            </w:pPr>
          </w:p>
          <w:p w14:paraId="3A78AEF3" w14:textId="77777777" w:rsidR="004609CF" w:rsidRDefault="004609CF">
            <w:pPr>
              <w:rPr>
                <w:rFonts w:ascii="Century Gothic" w:hAnsi="Century Gothic"/>
                <w:sz w:val="20"/>
                <w:szCs w:val="20"/>
              </w:rPr>
            </w:pPr>
          </w:p>
          <w:p w14:paraId="17979E0C" w14:textId="4B438EF2" w:rsidR="004609CF" w:rsidRPr="007B0867" w:rsidRDefault="004609CF">
            <w:pPr>
              <w:rPr>
                <w:rFonts w:ascii="Century Gothic" w:hAnsi="Century Gothic"/>
                <w:sz w:val="20"/>
                <w:szCs w:val="20"/>
              </w:rPr>
            </w:pPr>
          </w:p>
        </w:tc>
        <w:tc>
          <w:tcPr>
            <w:tcW w:w="0" w:type="auto"/>
          </w:tcPr>
          <w:p w14:paraId="02C21898" w14:textId="75AFBEB2" w:rsidR="00FA7E24" w:rsidRDefault="004609CF">
            <w:pPr>
              <w:rPr>
                <w:rFonts w:ascii="Century Gothic" w:hAnsi="Century Gothic"/>
                <w:sz w:val="20"/>
                <w:szCs w:val="20"/>
              </w:rPr>
            </w:pPr>
            <w:r w:rsidRPr="004609CF">
              <w:rPr>
                <w:rFonts w:ascii="Century Gothic" w:hAnsi="Century Gothic"/>
                <w:sz w:val="20"/>
                <w:szCs w:val="20"/>
              </w:rPr>
              <w:t>Mana West Airstrip</w:t>
            </w:r>
          </w:p>
          <w:p w14:paraId="7233A141" w14:textId="77777777" w:rsidR="004609CF" w:rsidRDefault="004609CF">
            <w:pPr>
              <w:rPr>
                <w:rFonts w:ascii="Century Gothic" w:hAnsi="Century Gothic"/>
                <w:sz w:val="20"/>
                <w:szCs w:val="20"/>
              </w:rPr>
            </w:pPr>
          </w:p>
          <w:p w14:paraId="2E96EC48" w14:textId="7057E7C9" w:rsidR="004609CF" w:rsidRPr="007B0867" w:rsidRDefault="004609CF">
            <w:pPr>
              <w:rPr>
                <w:rFonts w:ascii="Century Gothic" w:hAnsi="Century Gothic"/>
                <w:sz w:val="20"/>
                <w:szCs w:val="20"/>
              </w:rPr>
            </w:pPr>
            <w:r w:rsidRPr="004609CF">
              <w:rPr>
                <w:rFonts w:ascii="Century Gothic" w:hAnsi="Century Gothic"/>
                <w:sz w:val="20"/>
                <w:szCs w:val="20"/>
              </w:rPr>
              <w:t>Kariba Airport [KAB]</w:t>
            </w:r>
          </w:p>
        </w:tc>
        <w:tc>
          <w:tcPr>
            <w:tcW w:w="0" w:type="auto"/>
          </w:tcPr>
          <w:p w14:paraId="6EF3494A" w14:textId="77777777" w:rsidR="00FA7E24" w:rsidRPr="007B0867" w:rsidRDefault="00FA7E24">
            <w:pPr>
              <w:jc w:val="center"/>
              <w:rPr>
                <w:rFonts w:ascii="Century Gothic" w:hAnsi="Century Gothic"/>
                <w:sz w:val="20"/>
                <w:szCs w:val="20"/>
              </w:rPr>
            </w:pPr>
          </w:p>
        </w:tc>
        <w:tc>
          <w:tcPr>
            <w:tcW w:w="0" w:type="auto"/>
          </w:tcPr>
          <w:p w14:paraId="47C2B941" w14:textId="2EE0DD81" w:rsidR="00FA7E24" w:rsidRDefault="004609CF">
            <w:pPr>
              <w:rPr>
                <w:rFonts w:ascii="Century Gothic" w:hAnsi="Century Gothic"/>
                <w:sz w:val="20"/>
                <w:szCs w:val="20"/>
              </w:rPr>
            </w:pPr>
            <w:r w:rsidRPr="004609CF">
              <w:rPr>
                <w:rFonts w:ascii="Century Gothic" w:hAnsi="Century Gothic"/>
                <w:sz w:val="20"/>
                <w:szCs w:val="20"/>
              </w:rPr>
              <w:t>Kariba Airport [KAB]</w:t>
            </w:r>
          </w:p>
          <w:p w14:paraId="039E668C" w14:textId="082E5CEE" w:rsidR="004609CF" w:rsidRDefault="004609CF">
            <w:pPr>
              <w:rPr>
                <w:rFonts w:ascii="Century Gothic" w:hAnsi="Century Gothic"/>
                <w:sz w:val="20"/>
                <w:szCs w:val="20"/>
              </w:rPr>
            </w:pPr>
            <w:r w:rsidRPr="004609CF">
              <w:rPr>
                <w:rFonts w:ascii="Century Gothic" w:hAnsi="Century Gothic"/>
                <w:sz w:val="20"/>
                <w:szCs w:val="20"/>
              </w:rPr>
              <w:t>Hwange National Park Airport [HWN]</w:t>
            </w:r>
          </w:p>
          <w:p w14:paraId="064F9280" w14:textId="4C252329" w:rsidR="004609CF" w:rsidRPr="007B0867" w:rsidRDefault="004609CF">
            <w:pPr>
              <w:rPr>
                <w:rFonts w:ascii="Century Gothic" w:hAnsi="Century Gothic"/>
                <w:sz w:val="20"/>
                <w:szCs w:val="20"/>
              </w:rPr>
            </w:pPr>
          </w:p>
        </w:tc>
        <w:tc>
          <w:tcPr>
            <w:tcW w:w="0" w:type="auto"/>
          </w:tcPr>
          <w:p w14:paraId="30414BEB" w14:textId="776407BF" w:rsidR="00FA7E24" w:rsidRDefault="00FA7E24">
            <w:pPr>
              <w:jc w:val="center"/>
              <w:rPr>
                <w:rFonts w:ascii="Century Gothic" w:hAnsi="Century Gothic"/>
              </w:rPr>
            </w:pPr>
          </w:p>
          <w:p w14:paraId="538A22CC" w14:textId="7565C20D" w:rsidR="004609CF" w:rsidRDefault="004609CF">
            <w:pPr>
              <w:jc w:val="center"/>
              <w:rPr>
                <w:rFonts w:ascii="Century Gothic" w:hAnsi="Century Gothic"/>
              </w:rPr>
            </w:pPr>
          </w:p>
          <w:p w14:paraId="5BD253AC" w14:textId="77777777" w:rsidR="004609CF" w:rsidRDefault="004609CF">
            <w:pPr>
              <w:jc w:val="center"/>
              <w:rPr>
                <w:rFonts w:ascii="Century Gothic" w:hAnsi="Century Gothic"/>
              </w:rPr>
            </w:pPr>
          </w:p>
          <w:p w14:paraId="286C738B" w14:textId="77777777" w:rsidR="004609CF" w:rsidRDefault="004609CF">
            <w:pPr>
              <w:jc w:val="center"/>
              <w:rPr>
                <w:rFonts w:ascii="Century Gothic" w:hAnsi="Century Gothic"/>
              </w:rPr>
            </w:pPr>
          </w:p>
          <w:p w14:paraId="35B3DA4B" w14:textId="540A4100" w:rsidR="004609CF" w:rsidRPr="00D9594A" w:rsidRDefault="004609CF">
            <w:pPr>
              <w:jc w:val="center"/>
              <w:rPr>
                <w:rFonts w:ascii="Century Gothic" w:hAnsi="Century Gothic"/>
              </w:rPr>
            </w:pPr>
          </w:p>
        </w:tc>
        <w:tc>
          <w:tcPr>
            <w:tcW w:w="0" w:type="auto"/>
          </w:tcPr>
          <w:p w14:paraId="4FCA4603" w14:textId="77777777" w:rsidR="00FA7E24" w:rsidRPr="00D9594A" w:rsidRDefault="00FA7E24">
            <w:pPr>
              <w:jc w:val="center"/>
              <w:rPr>
                <w:rFonts w:ascii="Century Gothic" w:hAnsi="Century Gothic"/>
              </w:rPr>
            </w:pPr>
          </w:p>
        </w:tc>
        <w:tc>
          <w:tcPr>
            <w:tcW w:w="0" w:type="auto"/>
          </w:tcPr>
          <w:p w14:paraId="1DECC7F8" w14:textId="77777777" w:rsidR="00FA7E24" w:rsidRPr="00D9594A" w:rsidRDefault="00FA7E24">
            <w:pPr>
              <w:rPr>
                <w:rFonts w:ascii="Century Gothic" w:hAnsi="Century Gothic"/>
              </w:rPr>
            </w:pPr>
          </w:p>
        </w:tc>
      </w:tr>
    </w:tbl>
    <w:p w14:paraId="2C2300B8" w14:textId="77777777" w:rsidR="00FA7E24" w:rsidRPr="00D9594A" w:rsidRDefault="00FA7E24">
      <w:pPr>
        <w:pStyle w:val="HorizontalRuleLight"/>
        <w:rPr>
          <w:rFonts w:ascii="Century Gothic" w:hAnsi="Century Gothic"/>
        </w:rPr>
      </w:pPr>
    </w:p>
    <w:p w14:paraId="7F3BEF3F" w14:textId="77777777" w:rsidR="00331480" w:rsidRPr="00331480" w:rsidRDefault="00331480" w:rsidP="00331480">
      <w:pPr>
        <w:keepNext/>
        <w:keepLines/>
        <w:spacing w:before="200" w:after="0"/>
        <w:outlineLvl w:val="1"/>
        <w:rPr>
          <w:rFonts w:ascii="Century Gothic" w:eastAsiaTheme="majorEastAsia" w:hAnsi="Century Gothic" w:cstheme="majorBidi"/>
          <w:b/>
          <w:bCs/>
          <w:color w:val="000000" w:themeColor="text1"/>
          <w:sz w:val="24"/>
          <w:szCs w:val="24"/>
        </w:rPr>
      </w:pPr>
      <w:r w:rsidRPr="00331480">
        <w:rPr>
          <w:rFonts w:ascii="Century Gothic" w:eastAsiaTheme="majorEastAsia" w:hAnsi="Century Gothic" w:cstheme="majorBidi"/>
          <w:b/>
          <w:bCs/>
          <w:color w:val="000000" w:themeColor="text1"/>
          <w:sz w:val="24"/>
          <w:szCs w:val="24"/>
        </w:rPr>
        <w:t>Transfers</w:t>
      </w:r>
    </w:p>
    <w:tbl>
      <w:tblPr>
        <w:tblpPr w:leftFromText="180" w:rightFromText="180" w:bottomFromText="20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768"/>
        <w:gridCol w:w="1286"/>
        <w:gridCol w:w="3273"/>
        <w:gridCol w:w="3273"/>
        <w:gridCol w:w="754"/>
        <w:gridCol w:w="1102"/>
      </w:tblGrid>
      <w:tr w:rsidR="00331480" w:rsidRPr="00331480" w14:paraId="60D6123B" w14:textId="77777777" w:rsidTr="003E2CC5">
        <w:tc>
          <w:tcPr>
            <w:tcW w:w="786" w:type="dxa"/>
            <w:tcBorders>
              <w:top w:val="single" w:sz="4" w:space="0" w:color="FFFFFF"/>
              <w:left w:val="single" w:sz="4" w:space="0" w:color="FFFFFF"/>
              <w:bottom w:val="single" w:sz="4" w:space="0" w:color="FFFFFF"/>
              <w:right w:val="single" w:sz="4" w:space="0" w:color="FFFFFF"/>
            </w:tcBorders>
            <w:hideMark/>
          </w:tcPr>
          <w:p w14:paraId="39563B53" w14:textId="3912813E" w:rsidR="00331480" w:rsidRPr="00331480" w:rsidRDefault="00331480" w:rsidP="00331480">
            <w:pPr>
              <w:rPr>
                <w:rFonts w:ascii="Century Gothic" w:hAnsi="Century Gothic"/>
              </w:rPr>
            </w:pPr>
            <w:r w:rsidRPr="00331480">
              <w:rPr>
                <w:rFonts w:ascii="Century Gothic" w:hAnsi="Century Gothic"/>
                <w:b/>
              </w:rPr>
              <w:t>Date</w:t>
            </w:r>
          </w:p>
        </w:tc>
        <w:tc>
          <w:tcPr>
            <w:tcW w:w="1286" w:type="dxa"/>
            <w:tcBorders>
              <w:top w:val="single" w:sz="4" w:space="0" w:color="FFFFFF"/>
              <w:left w:val="single" w:sz="4" w:space="0" w:color="FFFFFF"/>
              <w:bottom w:val="single" w:sz="4" w:space="0" w:color="FFFFFF"/>
              <w:right w:val="single" w:sz="4" w:space="0" w:color="FFFFFF"/>
            </w:tcBorders>
            <w:hideMark/>
          </w:tcPr>
          <w:p w14:paraId="3C2EA74F" w14:textId="1407862A" w:rsidR="00331480" w:rsidRPr="00331480" w:rsidRDefault="00331480" w:rsidP="00331480">
            <w:pPr>
              <w:rPr>
                <w:rFonts w:ascii="Century Gothic" w:hAnsi="Century Gothic"/>
              </w:rPr>
            </w:pPr>
            <w:r w:rsidRPr="00331480">
              <w:rPr>
                <w:rFonts w:ascii="Century Gothic" w:hAnsi="Century Gothic"/>
                <w:b/>
              </w:rPr>
              <w:t>Company</w:t>
            </w:r>
          </w:p>
        </w:tc>
        <w:tc>
          <w:tcPr>
            <w:tcW w:w="3242" w:type="dxa"/>
            <w:tcBorders>
              <w:top w:val="single" w:sz="4" w:space="0" w:color="FFFFFF"/>
              <w:left w:val="single" w:sz="4" w:space="0" w:color="FFFFFF"/>
              <w:bottom w:val="single" w:sz="4" w:space="0" w:color="FFFFFF"/>
              <w:right w:val="single" w:sz="4" w:space="0" w:color="FFFFFF"/>
            </w:tcBorders>
            <w:hideMark/>
          </w:tcPr>
          <w:p w14:paraId="64D55877" w14:textId="6B2735F2" w:rsidR="00331480" w:rsidRPr="00331480" w:rsidRDefault="00331480" w:rsidP="00331480">
            <w:pPr>
              <w:rPr>
                <w:rFonts w:ascii="Century Gothic" w:hAnsi="Century Gothic"/>
              </w:rPr>
            </w:pPr>
            <w:r w:rsidRPr="00331480">
              <w:rPr>
                <w:rFonts w:ascii="Century Gothic" w:hAnsi="Century Gothic"/>
                <w:b/>
              </w:rPr>
              <w:t>Pick Up</w:t>
            </w:r>
          </w:p>
        </w:tc>
        <w:tc>
          <w:tcPr>
            <w:tcW w:w="3242" w:type="dxa"/>
            <w:tcBorders>
              <w:top w:val="single" w:sz="4" w:space="0" w:color="FFFFFF"/>
              <w:left w:val="single" w:sz="4" w:space="0" w:color="FFFFFF"/>
              <w:bottom w:val="single" w:sz="4" w:space="0" w:color="FFFFFF"/>
              <w:right w:val="single" w:sz="4" w:space="0" w:color="FFFFFF"/>
            </w:tcBorders>
            <w:hideMark/>
          </w:tcPr>
          <w:p w14:paraId="67AFB41B" w14:textId="0EBDBC54" w:rsidR="00331480" w:rsidRPr="00331480" w:rsidRDefault="00331480" w:rsidP="00331480">
            <w:pPr>
              <w:rPr>
                <w:rFonts w:ascii="Century Gothic" w:hAnsi="Century Gothic"/>
              </w:rPr>
            </w:pPr>
            <w:r w:rsidRPr="00331480">
              <w:rPr>
                <w:rFonts w:ascii="Century Gothic" w:hAnsi="Century Gothic"/>
                <w:b/>
              </w:rPr>
              <w:t>Drop Off</w:t>
            </w:r>
          </w:p>
        </w:tc>
        <w:tc>
          <w:tcPr>
            <w:tcW w:w="771" w:type="dxa"/>
            <w:tcBorders>
              <w:top w:val="single" w:sz="4" w:space="0" w:color="FFFFFF"/>
              <w:left w:val="single" w:sz="4" w:space="0" w:color="FFFFFF"/>
              <w:bottom w:val="single" w:sz="4" w:space="0" w:color="FFFFFF"/>
              <w:right w:val="single" w:sz="4" w:space="0" w:color="FFFFFF"/>
            </w:tcBorders>
            <w:hideMark/>
          </w:tcPr>
          <w:p w14:paraId="5A9D58B5" w14:textId="0551906E" w:rsidR="00331480" w:rsidRPr="00331480" w:rsidRDefault="00331480" w:rsidP="00331480">
            <w:pPr>
              <w:rPr>
                <w:rFonts w:ascii="Century Gothic" w:hAnsi="Century Gothic"/>
              </w:rPr>
            </w:pPr>
            <w:r w:rsidRPr="00331480">
              <w:rPr>
                <w:rFonts w:ascii="Century Gothic" w:hAnsi="Century Gothic"/>
                <w:b/>
              </w:rPr>
              <w:t>Time</w:t>
            </w:r>
          </w:p>
        </w:tc>
        <w:tc>
          <w:tcPr>
            <w:tcW w:w="1129" w:type="dxa"/>
            <w:tcBorders>
              <w:top w:val="single" w:sz="4" w:space="0" w:color="FFFFFF"/>
              <w:left w:val="single" w:sz="4" w:space="0" w:color="FFFFFF"/>
              <w:bottom w:val="single" w:sz="4" w:space="0" w:color="FFFFFF"/>
              <w:right w:val="single" w:sz="4" w:space="0" w:color="FFFFFF"/>
            </w:tcBorders>
            <w:hideMark/>
          </w:tcPr>
          <w:p w14:paraId="6160FCFB" w14:textId="061AF374" w:rsidR="00331480" w:rsidRPr="00331480" w:rsidRDefault="00331480" w:rsidP="00331480">
            <w:pPr>
              <w:rPr>
                <w:rFonts w:ascii="Century Gothic" w:hAnsi="Century Gothic"/>
              </w:rPr>
            </w:pPr>
            <w:r w:rsidRPr="00331480">
              <w:rPr>
                <w:rFonts w:ascii="Century Gothic" w:hAnsi="Century Gothic"/>
                <w:b/>
              </w:rPr>
              <w:t>Vehicle</w:t>
            </w:r>
          </w:p>
        </w:tc>
      </w:tr>
      <w:tr w:rsidR="00331480" w:rsidRPr="00331480" w14:paraId="54DE4628" w14:textId="77777777" w:rsidTr="00805191">
        <w:tc>
          <w:tcPr>
            <w:tcW w:w="0" w:type="auto"/>
            <w:tcBorders>
              <w:top w:val="single" w:sz="4" w:space="0" w:color="FFFFFF"/>
              <w:left w:val="single" w:sz="4" w:space="0" w:color="FFFFFF"/>
              <w:bottom w:val="single" w:sz="4" w:space="0" w:color="FFFFFF"/>
              <w:right w:val="single" w:sz="4" w:space="0" w:color="FFFFFF"/>
            </w:tcBorders>
          </w:tcPr>
          <w:p w14:paraId="0F86549A"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2F685264"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502D93E1"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Victoria Falls International Airport [VFA]</w:t>
            </w:r>
          </w:p>
        </w:tc>
        <w:tc>
          <w:tcPr>
            <w:tcW w:w="0" w:type="auto"/>
            <w:tcBorders>
              <w:top w:val="single" w:sz="4" w:space="0" w:color="FFFFFF"/>
              <w:left w:val="single" w:sz="4" w:space="0" w:color="FFFFFF"/>
              <w:bottom w:val="single" w:sz="4" w:space="0" w:color="FFFFFF"/>
              <w:right w:val="single" w:sz="4" w:space="0" w:color="FFFFFF"/>
            </w:tcBorders>
            <w:hideMark/>
          </w:tcPr>
          <w:p w14:paraId="7F8EF880"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Victoria Falls Hotel</w:t>
            </w:r>
          </w:p>
        </w:tc>
        <w:tc>
          <w:tcPr>
            <w:tcW w:w="0" w:type="auto"/>
            <w:tcBorders>
              <w:top w:val="single" w:sz="4" w:space="0" w:color="FFFFFF"/>
              <w:left w:val="single" w:sz="4" w:space="0" w:color="FFFFFF"/>
              <w:bottom w:val="single" w:sz="4" w:space="0" w:color="FFFFFF"/>
              <w:right w:val="single" w:sz="4" w:space="0" w:color="FFFFFF"/>
            </w:tcBorders>
          </w:tcPr>
          <w:p w14:paraId="2AE03792" w14:textId="77777777" w:rsidR="00331480" w:rsidRPr="00331480" w:rsidRDefault="00331480" w:rsidP="00331480">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76C09342"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Transfer</w:t>
            </w:r>
          </w:p>
        </w:tc>
      </w:tr>
      <w:tr w:rsidR="00331480" w:rsidRPr="00331480" w14:paraId="2313CADA" w14:textId="77777777" w:rsidTr="00805191">
        <w:tc>
          <w:tcPr>
            <w:tcW w:w="0" w:type="auto"/>
            <w:tcBorders>
              <w:top w:val="single" w:sz="4" w:space="0" w:color="FFFFFF"/>
              <w:left w:val="single" w:sz="4" w:space="0" w:color="FFFFFF"/>
              <w:bottom w:val="single" w:sz="4" w:space="0" w:color="FFFFFF"/>
              <w:right w:val="single" w:sz="4" w:space="0" w:color="FFFFFF"/>
            </w:tcBorders>
          </w:tcPr>
          <w:p w14:paraId="6E365E0C"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36C2D351"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6B31A610"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Victoria Falls Hotel</w:t>
            </w:r>
          </w:p>
        </w:tc>
        <w:tc>
          <w:tcPr>
            <w:tcW w:w="0" w:type="auto"/>
            <w:tcBorders>
              <w:top w:val="single" w:sz="4" w:space="0" w:color="FFFFFF"/>
              <w:left w:val="single" w:sz="4" w:space="0" w:color="FFFFFF"/>
              <w:bottom w:val="single" w:sz="4" w:space="0" w:color="FFFFFF"/>
              <w:right w:val="single" w:sz="4" w:space="0" w:color="FFFFFF"/>
            </w:tcBorders>
            <w:hideMark/>
          </w:tcPr>
          <w:p w14:paraId="6ABC9345"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Victoria Falls International Airport [VFA]</w:t>
            </w:r>
          </w:p>
        </w:tc>
        <w:tc>
          <w:tcPr>
            <w:tcW w:w="0" w:type="auto"/>
            <w:tcBorders>
              <w:top w:val="single" w:sz="4" w:space="0" w:color="FFFFFF"/>
              <w:left w:val="single" w:sz="4" w:space="0" w:color="FFFFFF"/>
              <w:bottom w:val="single" w:sz="4" w:space="0" w:color="FFFFFF"/>
              <w:right w:val="single" w:sz="4" w:space="0" w:color="FFFFFF"/>
            </w:tcBorders>
          </w:tcPr>
          <w:p w14:paraId="5F6AA7CA" w14:textId="77777777" w:rsidR="00331480" w:rsidRPr="00331480" w:rsidRDefault="00331480" w:rsidP="00331480">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19B3D58A"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Transfer</w:t>
            </w:r>
          </w:p>
        </w:tc>
      </w:tr>
      <w:tr w:rsidR="00331480" w:rsidRPr="00331480" w14:paraId="5E5995BE" w14:textId="77777777" w:rsidTr="00805191">
        <w:tc>
          <w:tcPr>
            <w:tcW w:w="0" w:type="auto"/>
            <w:tcBorders>
              <w:top w:val="single" w:sz="4" w:space="0" w:color="FFFFFF"/>
              <w:left w:val="single" w:sz="4" w:space="0" w:color="FFFFFF"/>
              <w:bottom w:val="single" w:sz="4" w:space="0" w:color="FFFFFF"/>
              <w:right w:val="single" w:sz="4" w:space="0" w:color="FFFFFF"/>
            </w:tcBorders>
          </w:tcPr>
          <w:p w14:paraId="4959DE1E"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17AB0555"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16F85EF4" w14:textId="6712CCD5" w:rsidR="00331480" w:rsidRPr="00331480" w:rsidRDefault="004609CF" w:rsidP="00331480">
            <w:pPr>
              <w:rPr>
                <w:rFonts w:ascii="Century Gothic" w:hAnsi="Century Gothic"/>
                <w:sz w:val="20"/>
                <w:szCs w:val="20"/>
              </w:rPr>
            </w:pPr>
            <w:r w:rsidRPr="004609CF">
              <w:rPr>
                <w:rFonts w:ascii="Century Gothic" w:hAnsi="Century Gothic"/>
                <w:sz w:val="20"/>
                <w:szCs w:val="20"/>
              </w:rPr>
              <w:t>Mana West Airstrip</w:t>
            </w:r>
          </w:p>
        </w:tc>
        <w:tc>
          <w:tcPr>
            <w:tcW w:w="0" w:type="auto"/>
            <w:tcBorders>
              <w:top w:val="single" w:sz="4" w:space="0" w:color="FFFFFF"/>
              <w:left w:val="single" w:sz="4" w:space="0" w:color="FFFFFF"/>
              <w:bottom w:val="single" w:sz="4" w:space="0" w:color="FFFFFF"/>
              <w:right w:val="single" w:sz="4" w:space="0" w:color="FFFFFF"/>
            </w:tcBorders>
            <w:hideMark/>
          </w:tcPr>
          <w:p w14:paraId="515F7EA5" w14:textId="2413E398" w:rsidR="00331480" w:rsidRPr="00331480" w:rsidRDefault="003E2CC5" w:rsidP="00331480">
            <w:pPr>
              <w:rPr>
                <w:rFonts w:ascii="Century Gothic" w:hAnsi="Century Gothic"/>
                <w:sz w:val="20"/>
                <w:szCs w:val="20"/>
              </w:rPr>
            </w:pPr>
            <w:r>
              <w:rPr>
                <w:rFonts w:ascii="Century Gothic" w:hAnsi="Century Gothic"/>
                <w:sz w:val="20"/>
                <w:szCs w:val="20"/>
              </w:rPr>
              <w:t>Camp Mana</w:t>
            </w:r>
          </w:p>
        </w:tc>
        <w:tc>
          <w:tcPr>
            <w:tcW w:w="0" w:type="auto"/>
            <w:tcBorders>
              <w:top w:val="single" w:sz="4" w:space="0" w:color="FFFFFF"/>
              <w:left w:val="single" w:sz="4" w:space="0" w:color="FFFFFF"/>
              <w:bottom w:val="single" w:sz="4" w:space="0" w:color="FFFFFF"/>
              <w:right w:val="single" w:sz="4" w:space="0" w:color="FFFFFF"/>
            </w:tcBorders>
          </w:tcPr>
          <w:p w14:paraId="578A6F22" w14:textId="77777777" w:rsidR="00331480" w:rsidRPr="00331480" w:rsidRDefault="00331480" w:rsidP="00331480">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74D65A78"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Transfer</w:t>
            </w:r>
          </w:p>
        </w:tc>
      </w:tr>
      <w:tr w:rsidR="003E2CC5" w:rsidRPr="00331480" w14:paraId="15845868" w14:textId="77777777" w:rsidTr="00805191">
        <w:tc>
          <w:tcPr>
            <w:tcW w:w="0" w:type="auto"/>
            <w:tcBorders>
              <w:top w:val="single" w:sz="4" w:space="0" w:color="FFFFFF"/>
              <w:left w:val="single" w:sz="4" w:space="0" w:color="FFFFFF"/>
              <w:bottom w:val="single" w:sz="4" w:space="0" w:color="FFFFFF"/>
              <w:right w:val="single" w:sz="4" w:space="0" w:color="FFFFFF"/>
            </w:tcBorders>
          </w:tcPr>
          <w:p w14:paraId="2DD28672" w14:textId="77777777" w:rsidR="003E2CC5" w:rsidRPr="00331480" w:rsidRDefault="003E2CC5" w:rsidP="003E2CC5">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007C96E3" w14:textId="77777777" w:rsidR="003E2CC5" w:rsidRPr="00331480" w:rsidRDefault="003E2CC5" w:rsidP="003E2CC5">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46B54347" w14:textId="7F101ECB" w:rsidR="003E2CC5" w:rsidRPr="00331480" w:rsidRDefault="003E2CC5" w:rsidP="003E2CC5">
            <w:pPr>
              <w:rPr>
                <w:rFonts w:ascii="Century Gothic" w:hAnsi="Century Gothic"/>
                <w:sz w:val="20"/>
                <w:szCs w:val="20"/>
              </w:rPr>
            </w:pPr>
            <w:r>
              <w:rPr>
                <w:rFonts w:ascii="Century Gothic" w:hAnsi="Century Gothic"/>
                <w:sz w:val="20"/>
                <w:szCs w:val="20"/>
              </w:rPr>
              <w:t>Camp Mana</w:t>
            </w:r>
          </w:p>
        </w:tc>
        <w:tc>
          <w:tcPr>
            <w:tcW w:w="0" w:type="auto"/>
            <w:tcBorders>
              <w:top w:val="single" w:sz="4" w:space="0" w:color="FFFFFF"/>
              <w:left w:val="single" w:sz="4" w:space="0" w:color="FFFFFF"/>
              <w:bottom w:val="single" w:sz="4" w:space="0" w:color="FFFFFF"/>
              <w:right w:val="single" w:sz="4" w:space="0" w:color="FFFFFF"/>
            </w:tcBorders>
            <w:hideMark/>
          </w:tcPr>
          <w:p w14:paraId="32E2D934" w14:textId="7C7B2D0C" w:rsidR="003E2CC5" w:rsidRPr="00331480" w:rsidRDefault="003E2CC5" w:rsidP="003E2CC5">
            <w:pPr>
              <w:rPr>
                <w:rFonts w:ascii="Century Gothic" w:hAnsi="Century Gothic"/>
                <w:sz w:val="20"/>
                <w:szCs w:val="20"/>
              </w:rPr>
            </w:pPr>
            <w:r w:rsidRPr="004609CF">
              <w:rPr>
                <w:rFonts w:ascii="Century Gothic" w:hAnsi="Century Gothic"/>
                <w:sz w:val="20"/>
                <w:szCs w:val="20"/>
              </w:rPr>
              <w:t>Mana West Airstrip</w:t>
            </w:r>
          </w:p>
        </w:tc>
        <w:tc>
          <w:tcPr>
            <w:tcW w:w="0" w:type="auto"/>
            <w:tcBorders>
              <w:top w:val="single" w:sz="4" w:space="0" w:color="FFFFFF"/>
              <w:left w:val="single" w:sz="4" w:space="0" w:color="FFFFFF"/>
              <w:bottom w:val="single" w:sz="4" w:space="0" w:color="FFFFFF"/>
              <w:right w:val="single" w:sz="4" w:space="0" w:color="FFFFFF"/>
            </w:tcBorders>
          </w:tcPr>
          <w:p w14:paraId="43B38019" w14:textId="77777777" w:rsidR="003E2CC5" w:rsidRPr="00331480" w:rsidRDefault="003E2CC5" w:rsidP="003E2CC5">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5846219D" w14:textId="77777777" w:rsidR="003E2CC5" w:rsidRPr="00331480" w:rsidRDefault="003E2CC5" w:rsidP="003E2CC5">
            <w:pPr>
              <w:rPr>
                <w:rFonts w:ascii="Century Gothic" w:hAnsi="Century Gothic"/>
                <w:sz w:val="20"/>
                <w:szCs w:val="20"/>
              </w:rPr>
            </w:pPr>
            <w:r w:rsidRPr="00331480">
              <w:rPr>
                <w:rFonts w:ascii="Century Gothic" w:hAnsi="Century Gothic"/>
                <w:sz w:val="20"/>
                <w:szCs w:val="20"/>
              </w:rPr>
              <w:t>Transfer</w:t>
            </w:r>
          </w:p>
        </w:tc>
      </w:tr>
      <w:tr w:rsidR="003E2CC5" w:rsidRPr="00331480" w14:paraId="62980198" w14:textId="77777777" w:rsidTr="00805191">
        <w:tc>
          <w:tcPr>
            <w:tcW w:w="0" w:type="auto"/>
            <w:tcBorders>
              <w:top w:val="single" w:sz="4" w:space="0" w:color="FFFFFF"/>
              <w:left w:val="single" w:sz="4" w:space="0" w:color="FFFFFF"/>
              <w:bottom w:val="single" w:sz="4" w:space="0" w:color="FFFFFF"/>
              <w:right w:val="single" w:sz="4" w:space="0" w:color="FFFFFF"/>
            </w:tcBorders>
          </w:tcPr>
          <w:p w14:paraId="1140557E" w14:textId="77777777" w:rsidR="003E2CC5" w:rsidRPr="00331480" w:rsidRDefault="003E2CC5" w:rsidP="003E2CC5">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6C1C6FBA" w14:textId="77777777" w:rsidR="003E2CC5" w:rsidRPr="00331480" w:rsidRDefault="003E2CC5" w:rsidP="003E2CC5">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71C0D303" w14:textId="77777777" w:rsidR="003E2CC5" w:rsidRDefault="003E2CC5" w:rsidP="003E2CC5">
            <w:pPr>
              <w:rPr>
                <w:rFonts w:ascii="Century Gothic" w:hAnsi="Century Gothic"/>
                <w:sz w:val="20"/>
                <w:szCs w:val="20"/>
              </w:rPr>
            </w:pPr>
            <w:r w:rsidRPr="004609CF">
              <w:rPr>
                <w:rFonts w:ascii="Century Gothic" w:hAnsi="Century Gothic"/>
                <w:sz w:val="20"/>
                <w:szCs w:val="20"/>
              </w:rPr>
              <w:t>Kariba Airport [KAB]</w:t>
            </w:r>
          </w:p>
          <w:p w14:paraId="1BFAB9C2" w14:textId="77777777" w:rsidR="00B712DA" w:rsidRDefault="00B712DA" w:rsidP="00B712DA">
            <w:pPr>
              <w:rPr>
                <w:rFonts w:ascii="Century Gothic" w:hAnsi="Century Gothic"/>
                <w:sz w:val="20"/>
                <w:szCs w:val="20"/>
              </w:rPr>
            </w:pPr>
            <w:r>
              <w:rPr>
                <w:rFonts w:ascii="Century Gothic" w:hAnsi="Century Gothic"/>
                <w:sz w:val="20"/>
                <w:szCs w:val="20"/>
              </w:rPr>
              <w:t>Crowned Eagle Boutique Hotel</w:t>
            </w:r>
          </w:p>
          <w:p w14:paraId="7E9D0A8E" w14:textId="77777777" w:rsidR="003E2CC5" w:rsidRDefault="003E2CC5" w:rsidP="003E2CC5">
            <w:pPr>
              <w:rPr>
                <w:rFonts w:ascii="Century Gothic" w:hAnsi="Century Gothic"/>
                <w:sz w:val="20"/>
                <w:szCs w:val="20"/>
              </w:rPr>
            </w:pPr>
            <w:r w:rsidRPr="004609CF">
              <w:rPr>
                <w:rFonts w:ascii="Century Gothic" w:hAnsi="Century Gothic"/>
                <w:sz w:val="20"/>
                <w:szCs w:val="20"/>
              </w:rPr>
              <w:t>Hwange National Park Airport [HWN]</w:t>
            </w:r>
          </w:p>
          <w:p w14:paraId="19F7322D" w14:textId="52955D4E" w:rsidR="003E2CC5" w:rsidRPr="00331480" w:rsidRDefault="003E2CC5" w:rsidP="003E2CC5">
            <w:pPr>
              <w:rPr>
                <w:rFonts w:ascii="Century Gothic" w:hAnsi="Century Gothic"/>
                <w:sz w:val="20"/>
                <w:szCs w:val="20"/>
              </w:rPr>
            </w:pPr>
            <w:r w:rsidRPr="004609CF">
              <w:rPr>
                <w:rFonts w:ascii="Century Gothic" w:hAnsi="Century Gothic"/>
                <w:sz w:val="20"/>
                <w:szCs w:val="20"/>
              </w:rPr>
              <w:t>Elephant's Eye, Hwange</w:t>
            </w:r>
          </w:p>
        </w:tc>
        <w:tc>
          <w:tcPr>
            <w:tcW w:w="0" w:type="auto"/>
            <w:tcBorders>
              <w:top w:val="single" w:sz="4" w:space="0" w:color="FFFFFF"/>
              <w:left w:val="single" w:sz="4" w:space="0" w:color="FFFFFF"/>
              <w:bottom w:val="single" w:sz="4" w:space="0" w:color="FFFFFF"/>
              <w:right w:val="single" w:sz="4" w:space="0" w:color="FFFFFF"/>
            </w:tcBorders>
            <w:hideMark/>
          </w:tcPr>
          <w:p w14:paraId="7292905C" w14:textId="03E52DDD" w:rsidR="003E2CC5" w:rsidRDefault="003E2CC5" w:rsidP="003E2CC5">
            <w:pPr>
              <w:rPr>
                <w:rFonts w:ascii="Century Gothic" w:hAnsi="Century Gothic"/>
                <w:sz w:val="20"/>
                <w:szCs w:val="20"/>
              </w:rPr>
            </w:pPr>
            <w:r>
              <w:rPr>
                <w:rFonts w:ascii="Century Gothic" w:hAnsi="Century Gothic"/>
                <w:sz w:val="20"/>
                <w:szCs w:val="20"/>
              </w:rPr>
              <w:t>Crowned Eagle Boutique Hotel</w:t>
            </w:r>
          </w:p>
          <w:p w14:paraId="1D9E7A0F" w14:textId="27F1013F" w:rsidR="003E2CC5" w:rsidRDefault="003E2CC5" w:rsidP="003E2CC5">
            <w:pPr>
              <w:rPr>
                <w:rFonts w:ascii="Century Gothic" w:hAnsi="Century Gothic"/>
                <w:sz w:val="20"/>
                <w:szCs w:val="20"/>
              </w:rPr>
            </w:pPr>
            <w:r w:rsidRPr="00D0154A">
              <w:rPr>
                <w:rFonts w:ascii="Century Gothic" w:hAnsi="Century Gothic"/>
                <w:sz w:val="20"/>
                <w:szCs w:val="20"/>
              </w:rPr>
              <w:t>Hwange National Park Airport</w:t>
            </w:r>
            <w:r>
              <w:rPr>
                <w:rFonts w:ascii="Century Gothic" w:hAnsi="Century Gothic"/>
                <w:sz w:val="20"/>
                <w:szCs w:val="20"/>
              </w:rPr>
              <w:t xml:space="preserve"> </w:t>
            </w:r>
            <w:r w:rsidRPr="00D0154A">
              <w:rPr>
                <w:rFonts w:ascii="Century Gothic" w:hAnsi="Century Gothic"/>
                <w:sz w:val="20"/>
                <w:szCs w:val="20"/>
              </w:rPr>
              <w:t>[HWN]</w:t>
            </w:r>
          </w:p>
          <w:p w14:paraId="197F5EF8" w14:textId="77777777" w:rsidR="003E2CC5" w:rsidRDefault="003E2CC5" w:rsidP="003E2CC5">
            <w:pPr>
              <w:rPr>
                <w:rFonts w:ascii="Century Gothic" w:hAnsi="Century Gothic"/>
                <w:sz w:val="20"/>
                <w:szCs w:val="20"/>
              </w:rPr>
            </w:pPr>
            <w:r w:rsidRPr="004609CF">
              <w:rPr>
                <w:rFonts w:ascii="Century Gothic" w:hAnsi="Century Gothic"/>
                <w:sz w:val="20"/>
                <w:szCs w:val="20"/>
              </w:rPr>
              <w:t>Elephant's Eye, Hwange</w:t>
            </w:r>
          </w:p>
          <w:p w14:paraId="3B4CA8B6" w14:textId="7E103A12" w:rsidR="003E2CC5" w:rsidRPr="00331480" w:rsidRDefault="003E2CC5" w:rsidP="003E2CC5">
            <w:pPr>
              <w:rPr>
                <w:rFonts w:ascii="Century Gothic" w:hAnsi="Century Gothic"/>
                <w:sz w:val="20"/>
                <w:szCs w:val="20"/>
              </w:rPr>
            </w:pPr>
            <w:r w:rsidRPr="004609CF">
              <w:rPr>
                <w:rFonts w:ascii="Century Gothic" w:hAnsi="Century Gothic"/>
                <w:sz w:val="20"/>
                <w:szCs w:val="20"/>
              </w:rPr>
              <w:t>Victoria Falls International Airport [VFA]</w:t>
            </w:r>
          </w:p>
        </w:tc>
        <w:tc>
          <w:tcPr>
            <w:tcW w:w="0" w:type="auto"/>
            <w:tcBorders>
              <w:top w:val="single" w:sz="4" w:space="0" w:color="FFFFFF"/>
              <w:left w:val="single" w:sz="4" w:space="0" w:color="FFFFFF"/>
              <w:bottom w:val="single" w:sz="4" w:space="0" w:color="FFFFFF"/>
              <w:right w:val="single" w:sz="4" w:space="0" w:color="FFFFFF"/>
            </w:tcBorders>
          </w:tcPr>
          <w:p w14:paraId="06F12915" w14:textId="77777777" w:rsidR="003E2CC5" w:rsidRPr="00331480" w:rsidRDefault="003E2CC5" w:rsidP="003E2CC5">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0E447550" w14:textId="77777777" w:rsidR="003E2CC5" w:rsidRDefault="003E2CC5" w:rsidP="003E2CC5">
            <w:pPr>
              <w:rPr>
                <w:rFonts w:ascii="Century Gothic" w:hAnsi="Century Gothic"/>
                <w:sz w:val="20"/>
                <w:szCs w:val="20"/>
              </w:rPr>
            </w:pPr>
            <w:r w:rsidRPr="00331480">
              <w:rPr>
                <w:rFonts w:ascii="Century Gothic" w:hAnsi="Century Gothic"/>
                <w:sz w:val="20"/>
                <w:szCs w:val="20"/>
              </w:rPr>
              <w:t>Transfer</w:t>
            </w:r>
          </w:p>
          <w:p w14:paraId="36C8DE51" w14:textId="77777777" w:rsidR="003E2CC5" w:rsidRDefault="003E2CC5" w:rsidP="003E2CC5">
            <w:pPr>
              <w:rPr>
                <w:rFonts w:ascii="Century Gothic" w:hAnsi="Century Gothic"/>
                <w:sz w:val="20"/>
                <w:szCs w:val="20"/>
              </w:rPr>
            </w:pPr>
            <w:r>
              <w:rPr>
                <w:rFonts w:ascii="Century Gothic" w:hAnsi="Century Gothic"/>
                <w:sz w:val="20"/>
                <w:szCs w:val="20"/>
              </w:rPr>
              <w:t>Transfer</w:t>
            </w:r>
          </w:p>
          <w:p w14:paraId="348BE658" w14:textId="77777777" w:rsidR="003E2CC5" w:rsidRDefault="003E2CC5" w:rsidP="003E2CC5">
            <w:pPr>
              <w:rPr>
                <w:rFonts w:ascii="Century Gothic" w:hAnsi="Century Gothic"/>
                <w:sz w:val="20"/>
                <w:szCs w:val="20"/>
              </w:rPr>
            </w:pPr>
            <w:r>
              <w:rPr>
                <w:rFonts w:ascii="Century Gothic" w:hAnsi="Century Gothic"/>
                <w:sz w:val="20"/>
                <w:szCs w:val="20"/>
              </w:rPr>
              <w:t>Transfer</w:t>
            </w:r>
          </w:p>
          <w:p w14:paraId="6CC1D1BC" w14:textId="2E1EF0F6" w:rsidR="003E2CC5" w:rsidRPr="00331480" w:rsidRDefault="003E2CC5" w:rsidP="003E2CC5">
            <w:pPr>
              <w:rPr>
                <w:rFonts w:ascii="Century Gothic" w:hAnsi="Century Gothic"/>
                <w:sz w:val="20"/>
                <w:szCs w:val="20"/>
              </w:rPr>
            </w:pPr>
            <w:r>
              <w:rPr>
                <w:rFonts w:ascii="Century Gothic" w:hAnsi="Century Gothic"/>
                <w:sz w:val="20"/>
                <w:szCs w:val="20"/>
              </w:rPr>
              <w:t>Transfer</w:t>
            </w:r>
          </w:p>
        </w:tc>
      </w:tr>
    </w:tbl>
    <w:p w14:paraId="0A547CFE" w14:textId="77777777" w:rsidR="00FA7E24" w:rsidRPr="00D9594A" w:rsidRDefault="00FA7E24">
      <w:pPr>
        <w:pStyle w:val="HorizontalRuleLight"/>
        <w:rPr>
          <w:rFonts w:ascii="Century Gothic" w:hAnsi="Century Gothic"/>
        </w:rPr>
      </w:pPr>
    </w:p>
    <w:p w14:paraId="664BCEC6" w14:textId="77777777" w:rsidR="00FA7E24" w:rsidRDefault="00FA7E24">
      <w:pPr>
        <w:rPr>
          <w:rFonts w:ascii="Century Gothic" w:hAnsi="Century Gothic"/>
        </w:rPr>
      </w:pPr>
    </w:p>
    <w:p w14:paraId="05486C1B" w14:textId="77777777" w:rsidR="007B0867" w:rsidRDefault="007B0867">
      <w:pPr>
        <w:rPr>
          <w:rFonts w:ascii="Century Gothic" w:hAnsi="Century Gothic"/>
        </w:rPr>
      </w:pPr>
    </w:p>
    <w:p w14:paraId="46680A0C" w14:textId="77777777" w:rsidR="007B0867" w:rsidRDefault="007B0867">
      <w:pPr>
        <w:rPr>
          <w:rFonts w:ascii="Century Gothic" w:hAnsi="Century Gothic"/>
        </w:rPr>
      </w:pPr>
    </w:p>
    <w:p w14:paraId="205637B7" w14:textId="77777777" w:rsidR="007B0867" w:rsidRDefault="007B0867">
      <w:pPr>
        <w:rPr>
          <w:rFonts w:ascii="Century Gothic" w:hAnsi="Century Gothic"/>
        </w:rPr>
      </w:pPr>
    </w:p>
    <w:p w14:paraId="26A43AA7" w14:textId="77777777" w:rsidR="007B0867" w:rsidRPr="004A3D9D" w:rsidRDefault="007B0867" w:rsidP="007B0867">
      <w:pPr>
        <w:pStyle w:val="Heading1"/>
        <w:widowControl w:val="0"/>
        <w:pBdr>
          <w:bottom w:val="single" w:sz="4" w:space="1" w:color="auto"/>
        </w:pBdr>
        <w:adjustRightInd w:val="0"/>
        <w:textAlignment w:val="baseline"/>
        <w:rPr>
          <w:rFonts w:ascii="Century Gothic" w:hAnsi="Century Gothic"/>
          <w:sz w:val="24"/>
          <w:szCs w:val="24"/>
        </w:rPr>
      </w:pPr>
      <w:r w:rsidRPr="004A3D9D">
        <w:rPr>
          <w:rFonts w:ascii="Century Gothic" w:hAnsi="Century Gothic"/>
          <w:sz w:val="24"/>
          <w:szCs w:val="24"/>
        </w:rPr>
        <w:t>PRE-DEPARTURE INFORMATION</w:t>
      </w:r>
      <w:bookmarkStart w:id="1" w:name="_Departure:"/>
      <w:bookmarkStart w:id="2" w:name="_Pre_and_Post"/>
      <w:bookmarkEnd w:id="1"/>
      <w:bookmarkEnd w:id="2"/>
    </w:p>
    <w:p w14:paraId="056AE3FA" w14:textId="77777777" w:rsidR="007B0867" w:rsidRPr="004A3D9D" w:rsidRDefault="007B0867" w:rsidP="004A3D9D">
      <w:pPr>
        <w:pStyle w:val="Heading1"/>
        <w:widowControl w:val="0"/>
        <w:adjustRightInd w:val="0"/>
        <w:spacing w:before="240"/>
        <w:jc w:val="left"/>
        <w:textAlignment w:val="baseline"/>
        <w:rPr>
          <w:rFonts w:ascii="Century Gothic" w:hAnsi="Century Gothic"/>
          <w:sz w:val="22"/>
          <w:szCs w:val="22"/>
        </w:rPr>
      </w:pPr>
      <w:bookmarkStart w:id="3" w:name="_Transport:_1"/>
      <w:bookmarkEnd w:id="3"/>
      <w:r w:rsidRPr="004A3D9D">
        <w:rPr>
          <w:rFonts w:ascii="Century Gothic" w:hAnsi="Century Gothic"/>
          <w:sz w:val="22"/>
          <w:szCs w:val="22"/>
        </w:rPr>
        <w:t>DEPARTURE:</w:t>
      </w:r>
    </w:p>
    <w:p w14:paraId="70B88FFC" w14:textId="77777777" w:rsidR="007B0867" w:rsidRPr="004A3D9D" w:rsidRDefault="007B0867" w:rsidP="007B0867">
      <w:pPr>
        <w:jc w:val="both"/>
        <w:rPr>
          <w:rFonts w:ascii="Century Gothic" w:hAnsi="Century Gothic"/>
          <w:sz w:val="20"/>
          <w:szCs w:val="20"/>
        </w:rPr>
      </w:pPr>
      <w:r w:rsidRPr="004A3D9D">
        <w:rPr>
          <w:rFonts w:ascii="Century Gothic" w:hAnsi="Century Gothic" w:cs="Tahoma"/>
          <w:sz w:val="20"/>
          <w:szCs w:val="20"/>
        </w:rPr>
        <w:t xml:space="preserve">The Highlights of Zimbabwe Package </w:t>
      </w:r>
      <w:r w:rsidRPr="004A3D9D">
        <w:rPr>
          <w:rFonts w:ascii="Century Gothic" w:hAnsi="Century Gothic"/>
          <w:sz w:val="20"/>
          <w:szCs w:val="20"/>
        </w:rPr>
        <w:t xml:space="preserve">departs from Victoria Falls. Whilst it is our every intention to adhere to the </w:t>
      </w:r>
      <w:proofErr w:type="gramStart"/>
      <w:r w:rsidRPr="004A3D9D">
        <w:rPr>
          <w:rFonts w:ascii="Century Gothic" w:hAnsi="Century Gothic"/>
          <w:sz w:val="20"/>
          <w:szCs w:val="20"/>
        </w:rPr>
        <w:t>above mentioned</w:t>
      </w:r>
      <w:proofErr w:type="gramEnd"/>
      <w:r w:rsidRPr="004A3D9D">
        <w:rPr>
          <w:rFonts w:ascii="Century Gothic" w:hAnsi="Century Gothic"/>
          <w:sz w:val="20"/>
          <w:szCs w:val="20"/>
        </w:rPr>
        <w:t xml:space="preserve"> itinerary, there may on occasion be a necessity to make alterations in order to make the tour more enjoyable or practical. </w:t>
      </w:r>
      <w:proofErr w:type="gramStart"/>
      <w:r w:rsidRPr="004A3D9D">
        <w:rPr>
          <w:rFonts w:ascii="Century Gothic" w:hAnsi="Century Gothic"/>
          <w:sz w:val="20"/>
          <w:szCs w:val="20"/>
        </w:rPr>
        <w:t>Therefore</w:t>
      </w:r>
      <w:proofErr w:type="gramEnd"/>
      <w:r w:rsidRPr="004A3D9D">
        <w:rPr>
          <w:rFonts w:ascii="Century Gothic" w:hAnsi="Century Gothic"/>
          <w:sz w:val="20"/>
          <w:szCs w:val="20"/>
        </w:rPr>
        <w:t xml:space="preserve"> please treat the itinerary as a guide only. </w:t>
      </w:r>
    </w:p>
    <w:p w14:paraId="7378B027" w14:textId="77777777" w:rsidR="007B0867" w:rsidRPr="004A3D9D" w:rsidRDefault="004A3D9D" w:rsidP="004A3D9D">
      <w:pPr>
        <w:pStyle w:val="Heading1"/>
        <w:widowControl w:val="0"/>
        <w:adjustRightInd w:val="0"/>
        <w:spacing w:before="240"/>
        <w:jc w:val="left"/>
        <w:textAlignment w:val="baseline"/>
        <w:rPr>
          <w:rFonts w:ascii="Century Gothic" w:hAnsi="Century Gothic"/>
          <w:sz w:val="22"/>
          <w:szCs w:val="22"/>
        </w:rPr>
      </w:pPr>
      <w:r>
        <w:rPr>
          <w:rFonts w:ascii="Century Gothic" w:hAnsi="Century Gothic"/>
          <w:sz w:val="22"/>
          <w:szCs w:val="22"/>
        </w:rPr>
        <w:t>T</w:t>
      </w:r>
      <w:r w:rsidR="007B0867" w:rsidRPr="004A3D9D">
        <w:rPr>
          <w:rFonts w:ascii="Century Gothic" w:hAnsi="Century Gothic"/>
          <w:sz w:val="22"/>
          <w:szCs w:val="22"/>
        </w:rPr>
        <w:t>RANSPORT:</w:t>
      </w:r>
    </w:p>
    <w:p w14:paraId="780AC0E0" w14:textId="77777777" w:rsidR="007B0867" w:rsidRPr="004A3D9D" w:rsidRDefault="007B0867" w:rsidP="007B0867">
      <w:pPr>
        <w:jc w:val="both"/>
        <w:rPr>
          <w:rFonts w:ascii="Century Gothic" w:hAnsi="Century Gothic"/>
          <w:sz w:val="20"/>
          <w:szCs w:val="20"/>
        </w:rPr>
      </w:pPr>
      <w:r w:rsidRPr="004A3D9D">
        <w:rPr>
          <w:rFonts w:ascii="Century Gothic" w:hAnsi="Century Gothic"/>
          <w:sz w:val="20"/>
          <w:szCs w:val="20"/>
        </w:rPr>
        <w:t>You will be picked up at Victoria Falls International Airport.</w:t>
      </w:r>
    </w:p>
    <w:p w14:paraId="616E37B9" w14:textId="485F0551" w:rsidR="007D3974" w:rsidRDefault="007B0867" w:rsidP="007B0867">
      <w:pPr>
        <w:jc w:val="both"/>
        <w:rPr>
          <w:rFonts w:ascii="Century Gothic" w:hAnsi="Century Gothic"/>
          <w:sz w:val="20"/>
          <w:szCs w:val="20"/>
        </w:rPr>
      </w:pPr>
      <w:r w:rsidRPr="004A3D9D">
        <w:rPr>
          <w:rFonts w:ascii="Century Gothic" w:hAnsi="Century Gothic"/>
          <w:sz w:val="20"/>
          <w:szCs w:val="20"/>
        </w:rPr>
        <w:t xml:space="preserve">For transfers between Victoria Falls and Hwange (or vice versa), </w:t>
      </w:r>
      <w:r w:rsidR="008245D7">
        <w:rPr>
          <w:rFonts w:ascii="Century Gothic" w:hAnsi="Century Gothic"/>
          <w:sz w:val="20"/>
          <w:szCs w:val="20"/>
        </w:rPr>
        <w:t>2</w:t>
      </w:r>
      <w:r w:rsidRPr="004A3D9D">
        <w:rPr>
          <w:rFonts w:ascii="Century Gothic" w:hAnsi="Century Gothic"/>
          <w:sz w:val="20"/>
          <w:szCs w:val="20"/>
        </w:rPr>
        <w:t>x4 vehicles may be utilised. All luggage, besides hand luggage and photo equipment, is carried on the vehicle or trailer roof racks to ensure maximum comfort in the vehicle. Some game drives may be conducted in open-sided safari vehicles. Air transfers are conducted by an external supplier.</w:t>
      </w:r>
      <w:r w:rsidR="00D76C7D" w:rsidRPr="004A3D9D">
        <w:rPr>
          <w:rFonts w:ascii="Century Gothic" w:hAnsi="Century Gothic"/>
          <w:sz w:val="20"/>
          <w:szCs w:val="20"/>
        </w:rPr>
        <w:t xml:space="preserve"> </w:t>
      </w:r>
    </w:p>
    <w:p w14:paraId="4F964331" w14:textId="0408D208" w:rsidR="007B0867" w:rsidRPr="004A3D9D" w:rsidRDefault="007B0867" w:rsidP="007B0867">
      <w:pPr>
        <w:jc w:val="both"/>
        <w:rPr>
          <w:rFonts w:ascii="Century Gothic" w:hAnsi="Century Gothic"/>
          <w:sz w:val="20"/>
          <w:szCs w:val="20"/>
        </w:rPr>
      </w:pPr>
      <w:r w:rsidRPr="004A3D9D">
        <w:rPr>
          <w:rFonts w:ascii="Century Gothic" w:hAnsi="Century Gothic"/>
          <w:b/>
          <w:sz w:val="20"/>
          <w:szCs w:val="20"/>
        </w:rPr>
        <w:t>Please reconfirm flight details at the time of booking</w:t>
      </w:r>
      <w:r w:rsidR="00D76C7D" w:rsidRPr="004A3D9D">
        <w:rPr>
          <w:rFonts w:ascii="Century Gothic" w:hAnsi="Century Gothic"/>
          <w:sz w:val="20"/>
          <w:szCs w:val="20"/>
        </w:rPr>
        <w:t>.</w:t>
      </w:r>
      <w:r w:rsidR="00496F0D">
        <w:rPr>
          <w:rFonts w:ascii="Century Gothic" w:hAnsi="Century Gothic"/>
          <w:sz w:val="20"/>
          <w:szCs w:val="20"/>
        </w:rPr>
        <w:t xml:space="preserve"> </w:t>
      </w:r>
    </w:p>
    <w:p w14:paraId="75DEB673" w14:textId="77777777" w:rsidR="007B0867" w:rsidRPr="004A3D9D" w:rsidRDefault="007B0867" w:rsidP="004A3D9D">
      <w:pPr>
        <w:pStyle w:val="Heading1"/>
        <w:widowControl w:val="0"/>
        <w:adjustRightInd w:val="0"/>
        <w:spacing w:before="240"/>
        <w:jc w:val="left"/>
        <w:textAlignment w:val="baseline"/>
        <w:rPr>
          <w:rFonts w:ascii="Century Gothic" w:hAnsi="Century Gothic"/>
          <w:sz w:val="20"/>
          <w:szCs w:val="20"/>
        </w:rPr>
      </w:pPr>
      <w:bookmarkStart w:id="4" w:name="_Travelling_Times_and"/>
      <w:bookmarkStart w:id="5" w:name="_Transport:"/>
      <w:bookmarkStart w:id="6" w:name="_Accommodation:"/>
      <w:bookmarkStart w:id="7" w:name="_Spending_money:"/>
      <w:bookmarkStart w:id="8" w:name="_Meals:"/>
      <w:bookmarkStart w:id="9" w:name="_Meals:_1"/>
      <w:bookmarkStart w:id="10" w:name="meals"/>
      <w:bookmarkEnd w:id="4"/>
      <w:bookmarkEnd w:id="5"/>
      <w:bookmarkEnd w:id="6"/>
      <w:bookmarkEnd w:id="7"/>
      <w:bookmarkEnd w:id="8"/>
      <w:bookmarkEnd w:id="9"/>
      <w:r w:rsidRPr="004A3D9D">
        <w:rPr>
          <w:rFonts w:ascii="Century Gothic" w:hAnsi="Century Gothic"/>
          <w:sz w:val="20"/>
          <w:szCs w:val="20"/>
        </w:rPr>
        <w:t>MEALS:</w:t>
      </w:r>
    </w:p>
    <w:bookmarkEnd w:id="10"/>
    <w:p w14:paraId="7C0A3DE1" w14:textId="77777777" w:rsidR="007B0867" w:rsidRPr="004A3D9D" w:rsidRDefault="007B0867" w:rsidP="007B0867">
      <w:pPr>
        <w:jc w:val="both"/>
        <w:rPr>
          <w:rFonts w:ascii="Century Gothic" w:hAnsi="Century Gothic"/>
          <w:sz w:val="20"/>
          <w:szCs w:val="20"/>
        </w:rPr>
      </w:pPr>
      <w:r w:rsidRPr="004A3D9D">
        <w:rPr>
          <w:rFonts w:ascii="Century Gothic" w:hAnsi="Century Gothic"/>
          <w:sz w:val="20"/>
          <w:szCs w:val="20"/>
        </w:rPr>
        <w:t>Meals included in your safari will be taken in the restaurants at the various accommodation establishments.  Please advise us of any special dietary requirements in advance.</w:t>
      </w:r>
      <w:bookmarkStart w:id="11" w:name="_First_Aid:"/>
      <w:bookmarkStart w:id="12" w:name="_Insurance:"/>
      <w:bookmarkStart w:id="13" w:name="_Clothing_and_other"/>
      <w:bookmarkStart w:id="14" w:name="_Insurance:_1"/>
      <w:bookmarkStart w:id="15" w:name="_Packing:"/>
      <w:bookmarkEnd w:id="11"/>
      <w:bookmarkEnd w:id="12"/>
      <w:bookmarkEnd w:id="13"/>
      <w:bookmarkEnd w:id="14"/>
      <w:bookmarkEnd w:id="15"/>
      <w:r w:rsidRPr="004A3D9D">
        <w:rPr>
          <w:rFonts w:ascii="Century Gothic" w:hAnsi="Century Gothic"/>
          <w:sz w:val="20"/>
          <w:szCs w:val="20"/>
        </w:rPr>
        <w:tab/>
      </w:r>
    </w:p>
    <w:p w14:paraId="2FF4D45B" w14:textId="77777777" w:rsidR="007B0867" w:rsidRPr="004A3D9D" w:rsidRDefault="007B0867" w:rsidP="004A3D9D">
      <w:pPr>
        <w:pStyle w:val="Heading1"/>
        <w:widowControl w:val="0"/>
        <w:adjustRightInd w:val="0"/>
        <w:spacing w:before="240"/>
        <w:jc w:val="left"/>
        <w:textAlignment w:val="baseline"/>
        <w:rPr>
          <w:rFonts w:ascii="Century Gothic" w:hAnsi="Century Gothic"/>
          <w:sz w:val="20"/>
          <w:szCs w:val="20"/>
        </w:rPr>
      </w:pPr>
      <w:bookmarkStart w:id="16" w:name="_Participation"/>
      <w:bookmarkStart w:id="17" w:name="_Visas"/>
      <w:bookmarkStart w:id="18" w:name="_Visas:"/>
      <w:bookmarkEnd w:id="16"/>
      <w:bookmarkEnd w:id="17"/>
      <w:bookmarkEnd w:id="18"/>
      <w:r w:rsidRPr="004A3D9D">
        <w:rPr>
          <w:rFonts w:ascii="Century Gothic" w:hAnsi="Century Gothic"/>
          <w:sz w:val="20"/>
          <w:szCs w:val="20"/>
        </w:rPr>
        <w:t>VISAS:</w:t>
      </w:r>
    </w:p>
    <w:p w14:paraId="5E836506" w14:textId="77777777" w:rsidR="007B0867" w:rsidRPr="004A3D9D" w:rsidRDefault="007B0867" w:rsidP="007B0867">
      <w:pPr>
        <w:jc w:val="both"/>
        <w:rPr>
          <w:rFonts w:ascii="Century Gothic" w:hAnsi="Century Gothic"/>
          <w:sz w:val="20"/>
          <w:szCs w:val="20"/>
        </w:rPr>
      </w:pPr>
      <w:r w:rsidRPr="004A3D9D">
        <w:rPr>
          <w:rFonts w:ascii="Century Gothic" w:hAnsi="Century Gothic"/>
          <w:sz w:val="20"/>
          <w:szCs w:val="20"/>
        </w:rPr>
        <w:t xml:space="preserve">The onus is on the client to organize all visas required to visit the countries stated on the itinerary. </w:t>
      </w:r>
    </w:p>
    <w:p w14:paraId="71C77955" w14:textId="77777777" w:rsidR="007B0867" w:rsidRPr="004A3D9D" w:rsidRDefault="007B0867" w:rsidP="004A3D9D">
      <w:pPr>
        <w:pStyle w:val="Heading1"/>
        <w:widowControl w:val="0"/>
        <w:adjustRightInd w:val="0"/>
        <w:spacing w:before="240"/>
        <w:jc w:val="left"/>
        <w:textAlignment w:val="baseline"/>
        <w:rPr>
          <w:rFonts w:ascii="Century Gothic" w:hAnsi="Century Gothic"/>
          <w:sz w:val="20"/>
          <w:szCs w:val="20"/>
        </w:rPr>
      </w:pPr>
      <w:r w:rsidRPr="004A3D9D">
        <w:rPr>
          <w:rFonts w:ascii="Century Gothic" w:hAnsi="Century Gothic"/>
          <w:sz w:val="20"/>
          <w:szCs w:val="20"/>
        </w:rPr>
        <w:t>TRAVEL INSURANCE:</w:t>
      </w:r>
    </w:p>
    <w:p w14:paraId="0C86B023" w14:textId="77777777" w:rsidR="007B0867" w:rsidRPr="004A3D9D" w:rsidRDefault="007B0867" w:rsidP="00D76C7D">
      <w:pPr>
        <w:tabs>
          <w:tab w:val="left" w:pos="3600"/>
        </w:tabs>
        <w:jc w:val="both"/>
        <w:rPr>
          <w:rFonts w:ascii="Century Gothic" w:hAnsi="Century Gothic" w:cs="Tahoma"/>
          <w:sz w:val="20"/>
          <w:szCs w:val="20"/>
        </w:rPr>
      </w:pPr>
      <w:r w:rsidRPr="004A3D9D">
        <w:rPr>
          <w:rFonts w:ascii="Century Gothic" w:hAnsi="Century Gothic" w:cs="Tahoma"/>
          <w:sz w:val="20"/>
          <w:szCs w:val="20"/>
        </w:rPr>
        <w:t xml:space="preserve">Please note that travel and cancellation insurance is mandatory for every guest travelling with Jenman African Safaris. All insurance is solely the responsibility of our guests. Please ensure you arrange your own insurance with protection for the full duration of your journey to cover personal injury, damage and loss of personal items including but not limited to camera equipment and other electronic items, medical expenses, repatriation expenses and loss of luggage, etc. Please speak to your travel agent if you require assistance. </w:t>
      </w:r>
      <w:r w:rsidRPr="004A3D9D">
        <w:rPr>
          <w:rFonts w:ascii="Century Gothic" w:hAnsi="Century Gothic"/>
          <w:sz w:val="20"/>
          <w:szCs w:val="20"/>
        </w:rPr>
        <w:t xml:space="preserve">  </w:t>
      </w:r>
    </w:p>
    <w:p w14:paraId="261FE4BD" w14:textId="77777777" w:rsidR="007B0867" w:rsidRPr="004A3D9D" w:rsidRDefault="007B0867" w:rsidP="004A3D9D">
      <w:pPr>
        <w:pStyle w:val="Heading1"/>
        <w:jc w:val="left"/>
        <w:rPr>
          <w:rFonts w:ascii="Century Gothic" w:hAnsi="Century Gothic"/>
          <w:sz w:val="20"/>
          <w:szCs w:val="20"/>
        </w:rPr>
      </w:pPr>
      <w:r w:rsidRPr="004A3D9D">
        <w:rPr>
          <w:rFonts w:ascii="Century Gothic" w:hAnsi="Century Gothic"/>
          <w:sz w:val="20"/>
          <w:szCs w:val="20"/>
        </w:rPr>
        <w:t>MAKING YOUR TRAVELS MEANINGFUL:</w:t>
      </w:r>
    </w:p>
    <w:p w14:paraId="3096FF14" w14:textId="77777777" w:rsidR="007B0867" w:rsidRPr="004A3D9D" w:rsidRDefault="007B0867" w:rsidP="007B0867">
      <w:pPr>
        <w:jc w:val="both"/>
        <w:rPr>
          <w:rFonts w:ascii="Century Gothic" w:hAnsi="Century Gothic"/>
          <w:sz w:val="20"/>
          <w:szCs w:val="20"/>
        </w:rPr>
      </w:pPr>
      <w:r w:rsidRPr="004A3D9D">
        <w:rPr>
          <w:rFonts w:ascii="Century Gothic" w:hAnsi="Century Gothic"/>
          <w:sz w:val="20"/>
          <w:szCs w:val="20"/>
        </w:rPr>
        <w:t xml:space="preserve">The Grow Africa Foundation (163-738 NPO) is the responsible tourism initiative started by Jenman African Safaris and Hideaways. The focus of Grow Africa is to make a positive impact on the environment, </w:t>
      </w:r>
      <w:proofErr w:type="gramStart"/>
      <w:r w:rsidRPr="004A3D9D">
        <w:rPr>
          <w:rFonts w:ascii="Century Gothic" w:hAnsi="Century Gothic"/>
          <w:sz w:val="20"/>
          <w:szCs w:val="20"/>
        </w:rPr>
        <w:t>society</w:t>
      </w:r>
      <w:proofErr w:type="gramEnd"/>
      <w:r w:rsidRPr="004A3D9D">
        <w:rPr>
          <w:rFonts w:ascii="Century Gothic" w:hAnsi="Century Gothic"/>
          <w:sz w:val="20"/>
          <w:szCs w:val="20"/>
        </w:rPr>
        <w:t xml:space="preserve"> and economy in the places we travel to. We do this by instigating and supporting local soc</w:t>
      </w:r>
      <w:r w:rsidR="00D76C7D" w:rsidRPr="004A3D9D">
        <w:rPr>
          <w:rFonts w:ascii="Century Gothic" w:hAnsi="Century Gothic"/>
          <w:sz w:val="20"/>
          <w:szCs w:val="20"/>
        </w:rPr>
        <w:t>ial and environmental projects.</w:t>
      </w:r>
    </w:p>
    <w:p w14:paraId="2BC462A1" w14:textId="77777777" w:rsidR="007B0867" w:rsidRPr="004A3D9D" w:rsidRDefault="007B0867" w:rsidP="007B0867">
      <w:pPr>
        <w:jc w:val="both"/>
        <w:rPr>
          <w:rFonts w:ascii="Century Gothic" w:eastAsia="Calibri" w:hAnsi="Century Gothic" w:cs="Segoe UI"/>
          <w:color w:val="000000"/>
          <w:sz w:val="20"/>
          <w:szCs w:val="20"/>
        </w:rPr>
      </w:pPr>
      <w:r w:rsidRPr="004A3D9D">
        <w:rPr>
          <w:rFonts w:ascii="Century Gothic" w:hAnsi="Century Gothic"/>
          <w:b/>
          <w:sz w:val="20"/>
          <w:szCs w:val="20"/>
        </w:rPr>
        <w:t xml:space="preserve">Your booking makes a difference:  </w:t>
      </w:r>
      <w:r w:rsidRPr="004A3D9D">
        <w:rPr>
          <w:rFonts w:ascii="Century Gothic" w:hAnsi="Century Gothic"/>
          <w:sz w:val="20"/>
          <w:szCs w:val="20"/>
        </w:rPr>
        <w:t xml:space="preserve">With every booking to the value of R10,000 / US$1,000 / EUR1,000 or more a donation of R50 / US$5 / EUR5 will go to the Grow Africa Foundation.  </w:t>
      </w:r>
      <w:r w:rsidRPr="004A3D9D">
        <w:rPr>
          <w:rFonts w:ascii="Century Gothic" w:hAnsi="Century Gothic"/>
          <w:bCs/>
          <w:sz w:val="20"/>
          <w:szCs w:val="20"/>
        </w:rPr>
        <w:t>Click here</w:t>
      </w:r>
      <w:r w:rsidRPr="004A3D9D">
        <w:rPr>
          <w:rFonts w:ascii="Century Gothic" w:hAnsi="Century Gothic"/>
          <w:sz w:val="20"/>
          <w:szCs w:val="20"/>
        </w:rPr>
        <w:t xml:space="preserve"> to see the projects your booking is supporting: </w:t>
      </w:r>
      <w:hyperlink r:id="rId42" w:history="1">
        <w:r w:rsidRPr="004A3D9D">
          <w:rPr>
            <w:rStyle w:val="Hyperlink"/>
            <w:rFonts w:ascii="Century Gothic" w:eastAsia="Calibri" w:hAnsi="Century Gothic" w:cs="Segoe UI"/>
            <w:sz w:val="20"/>
            <w:szCs w:val="20"/>
          </w:rPr>
          <w:t>http://www.jenmansafaris.com/about-us/grow-africa/</w:t>
        </w:r>
      </w:hyperlink>
      <w:r w:rsidR="00D76C7D" w:rsidRPr="004A3D9D">
        <w:rPr>
          <w:rFonts w:ascii="Century Gothic" w:eastAsia="Calibri" w:hAnsi="Century Gothic" w:cs="Segoe UI"/>
          <w:color w:val="000000"/>
          <w:sz w:val="20"/>
          <w:szCs w:val="20"/>
        </w:rPr>
        <w:t xml:space="preserve"> </w:t>
      </w:r>
    </w:p>
    <w:p w14:paraId="34EE7449" w14:textId="77777777" w:rsidR="007B0867" w:rsidRPr="004A3D9D" w:rsidRDefault="007B0867" w:rsidP="007B0867">
      <w:pPr>
        <w:jc w:val="both"/>
        <w:rPr>
          <w:rFonts w:ascii="Century Gothic" w:hAnsi="Century Gothic"/>
          <w:sz w:val="20"/>
          <w:szCs w:val="20"/>
        </w:rPr>
      </w:pPr>
      <w:r w:rsidRPr="004A3D9D">
        <w:rPr>
          <w:rFonts w:ascii="Century Gothic" w:hAnsi="Century Gothic"/>
          <w:b/>
          <w:sz w:val="20"/>
          <w:szCs w:val="20"/>
        </w:rPr>
        <w:t xml:space="preserve">For more information regarding the attractions, accommodations and areas visited on this tour, we invite you to click through to the tour listing on our website </w:t>
      </w:r>
      <w:hyperlink r:id="rId43" w:history="1">
        <w:r w:rsidRPr="004A3D9D">
          <w:rPr>
            <w:rStyle w:val="Hyperlink"/>
            <w:rFonts w:ascii="Century Gothic" w:hAnsi="Century Gothic"/>
            <w:b/>
            <w:sz w:val="20"/>
            <w:szCs w:val="20"/>
          </w:rPr>
          <w:t>www.jenmansafaris.com</w:t>
        </w:r>
      </w:hyperlink>
      <w:r w:rsidRPr="004A3D9D">
        <w:rPr>
          <w:rFonts w:ascii="Century Gothic" w:hAnsi="Century Gothic"/>
          <w:b/>
          <w:sz w:val="20"/>
          <w:szCs w:val="20"/>
        </w:rPr>
        <w:t xml:space="preserve">. You will also find information regarding availability and possible extensions to our scheduled tours. Our reservations office is at your </w:t>
      </w:r>
      <w:proofErr w:type="gramStart"/>
      <w:r w:rsidRPr="004A3D9D">
        <w:rPr>
          <w:rFonts w:ascii="Century Gothic" w:hAnsi="Century Gothic"/>
          <w:b/>
          <w:sz w:val="20"/>
          <w:szCs w:val="20"/>
        </w:rPr>
        <w:t>service</w:t>
      </w:r>
      <w:proofErr w:type="gramEnd"/>
      <w:r w:rsidRPr="004A3D9D">
        <w:rPr>
          <w:rFonts w:ascii="Century Gothic" w:hAnsi="Century Gothic"/>
          <w:b/>
          <w:sz w:val="20"/>
          <w:szCs w:val="20"/>
        </w:rPr>
        <w:t xml:space="preserve"> and we look forward to welcoming you to Jenman online!</w:t>
      </w:r>
    </w:p>
    <w:p w14:paraId="3AEFD1D0" w14:textId="77777777" w:rsidR="007B0867" w:rsidRPr="004A3D9D" w:rsidRDefault="007B0867" w:rsidP="007B0867">
      <w:pPr>
        <w:tabs>
          <w:tab w:val="left" w:pos="3600"/>
          <w:tab w:val="left" w:pos="7200"/>
        </w:tabs>
        <w:rPr>
          <w:rFonts w:ascii="Century Gothic" w:hAnsi="Century Gothic"/>
          <w:b/>
          <w:sz w:val="20"/>
          <w:szCs w:val="20"/>
        </w:rPr>
      </w:pPr>
    </w:p>
    <w:sectPr w:rsidR="007B0867" w:rsidRPr="004A3D9D" w:rsidSect="00FB1846">
      <w:headerReference w:type="default" r:id="rId44"/>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B13794" w14:textId="77777777" w:rsidR="00BB08FC" w:rsidRDefault="00BB08FC" w:rsidP="000B613D">
      <w:pPr>
        <w:spacing w:after="0" w:line="240" w:lineRule="auto"/>
      </w:pPr>
      <w:r>
        <w:separator/>
      </w:r>
    </w:p>
  </w:endnote>
  <w:endnote w:type="continuationSeparator" w:id="0">
    <w:p w14:paraId="65C5B684" w14:textId="77777777" w:rsidR="00BB08FC" w:rsidRDefault="00BB08FC" w:rsidP="000B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Lato">
    <w:altName w:val="Segoe UI"/>
    <w:charset w:val="00"/>
    <w:family w:val="swiss"/>
    <w:pitch w:val="variable"/>
    <w:sig w:usb0="E10002FF" w:usb1="5000ECFF" w:usb2="00000021" w:usb3="00000000" w:csb0="000001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E0A941" w14:textId="77777777" w:rsidR="00BB08FC" w:rsidRDefault="00BB08FC" w:rsidP="000B613D">
      <w:pPr>
        <w:spacing w:after="0" w:line="240" w:lineRule="auto"/>
      </w:pPr>
      <w:r>
        <w:separator/>
      </w:r>
    </w:p>
  </w:footnote>
  <w:footnote w:type="continuationSeparator" w:id="0">
    <w:p w14:paraId="77C7213B" w14:textId="77777777" w:rsidR="00BB08FC" w:rsidRDefault="00BB08FC" w:rsidP="000B61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5BBF8023" w14:textId="77777777" w:rsidR="006E3C15" w:rsidRDefault="006E3C15" w:rsidP="00870551">
        <w:pPr>
          <w:pStyle w:val="Header"/>
          <w:jc w:val="right"/>
          <w:rPr>
            <w:b/>
            <w:bCs/>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496F0D" w:rsidRPr="00496F0D">
          <w:rPr>
            <w:b/>
            <w:bCs/>
            <w:noProof/>
          </w:rPr>
          <w:t>6</w:t>
        </w:r>
        <w:r>
          <w:rPr>
            <w:b/>
            <w:bCs/>
            <w:noProof/>
          </w:rPr>
          <w:fldChar w:fldCharType="end"/>
        </w:r>
      </w:p>
    </w:sdtContent>
  </w:sdt>
  <w:p w14:paraId="5CA394BB" w14:textId="77777777" w:rsidR="000B613D" w:rsidRDefault="000B61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5733F1"/>
    <w:multiLevelType w:val="multilevel"/>
    <w:tmpl w:val="A04AA1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CCF6D46"/>
    <w:multiLevelType w:val="multilevel"/>
    <w:tmpl w:val="CE6A58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1BF4F31"/>
    <w:multiLevelType w:val="multilevel"/>
    <w:tmpl w:val="BC28E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2BA69A2"/>
    <w:multiLevelType w:val="hybridMultilevel"/>
    <w:tmpl w:val="712884AE"/>
    <w:lvl w:ilvl="0" w:tplc="1C090001">
      <w:start w:val="1"/>
      <w:numFmt w:val="bullet"/>
      <w:lvlText w:val=""/>
      <w:lvlJc w:val="left"/>
      <w:pPr>
        <w:ind w:left="1440" w:hanging="360"/>
      </w:pPr>
      <w:rPr>
        <w:rFonts w:ascii="Symbol" w:hAnsi="Symbol" w:cs="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cs="Wingdings" w:hint="default"/>
      </w:rPr>
    </w:lvl>
    <w:lvl w:ilvl="3" w:tplc="1C090001" w:tentative="1">
      <w:start w:val="1"/>
      <w:numFmt w:val="bullet"/>
      <w:lvlText w:val=""/>
      <w:lvlJc w:val="left"/>
      <w:pPr>
        <w:ind w:left="3600" w:hanging="360"/>
      </w:pPr>
      <w:rPr>
        <w:rFonts w:ascii="Symbol" w:hAnsi="Symbol" w:cs="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cs="Wingdings" w:hint="default"/>
      </w:rPr>
    </w:lvl>
    <w:lvl w:ilvl="6" w:tplc="1C090001" w:tentative="1">
      <w:start w:val="1"/>
      <w:numFmt w:val="bullet"/>
      <w:lvlText w:val=""/>
      <w:lvlJc w:val="left"/>
      <w:pPr>
        <w:ind w:left="5760" w:hanging="360"/>
      </w:pPr>
      <w:rPr>
        <w:rFonts w:ascii="Symbol" w:hAnsi="Symbol" w:cs="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cs="Wingdings" w:hint="default"/>
      </w:rPr>
    </w:lvl>
  </w:abstractNum>
  <w:abstractNum w:abstractNumId="4" w15:restartNumberingAfterBreak="0">
    <w:nsid w:val="3C14001B"/>
    <w:multiLevelType w:val="hybridMultilevel"/>
    <w:tmpl w:val="91E47BE0"/>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5"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5B7C7426"/>
    <w:multiLevelType w:val="hybridMultilevel"/>
    <w:tmpl w:val="6F20899A"/>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7" w15:restartNumberingAfterBreak="0">
    <w:nsid w:val="5FA472CC"/>
    <w:multiLevelType w:val="hybridMultilevel"/>
    <w:tmpl w:val="87CE7204"/>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8" w15:restartNumberingAfterBreak="0">
    <w:nsid w:val="69D60C76"/>
    <w:multiLevelType w:val="hybridMultilevel"/>
    <w:tmpl w:val="8392DEE2"/>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9" w15:restartNumberingAfterBreak="0">
    <w:nsid w:val="74D8663C"/>
    <w:multiLevelType w:val="hybridMultilevel"/>
    <w:tmpl w:val="AD4A8A78"/>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num w:numId="1" w16cid:durableId="1634212003">
    <w:abstractNumId w:val="5"/>
  </w:num>
  <w:num w:numId="2" w16cid:durableId="1905067286">
    <w:abstractNumId w:val="9"/>
  </w:num>
  <w:num w:numId="3" w16cid:durableId="1491023418">
    <w:abstractNumId w:val="2"/>
  </w:num>
  <w:num w:numId="4" w16cid:durableId="1822236788">
    <w:abstractNumId w:val="0"/>
  </w:num>
  <w:num w:numId="5" w16cid:durableId="556822671">
    <w:abstractNumId w:val="3"/>
  </w:num>
  <w:num w:numId="6" w16cid:durableId="566762600">
    <w:abstractNumId w:val="8"/>
  </w:num>
  <w:num w:numId="7" w16cid:durableId="2017220279">
    <w:abstractNumId w:val="7"/>
  </w:num>
  <w:num w:numId="8" w16cid:durableId="1002777479">
    <w:abstractNumId w:val="1"/>
  </w:num>
  <w:num w:numId="9" w16cid:durableId="386296222">
    <w:abstractNumId w:val="6"/>
  </w:num>
  <w:num w:numId="10" w16cid:durableId="102906447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4up87lPMjWt2F83Tc7ykKhaZq4pOAV+fAXacsSwvpbFQfYgFB0ii5PZdZ+XTSshkpp9pxInBsy5DtvP5bWcrMg==" w:salt="oAc+K8Uy23subHjOnL0PmA=="/>
  <w:zoom w:percent="97"/>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059FA"/>
    <w:rsid w:val="00054140"/>
    <w:rsid w:val="00063EBC"/>
    <w:rsid w:val="00071E40"/>
    <w:rsid w:val="000B613D"/>
    <w:rsid w:val="000C0001"/>
    <w:rsid w:val="00102203"/>
    <w:rsid w:val="00126164"/>
    <w:rsid w:val="00133F46"/>
    <w:rsid w:val="00147248"/>
    <w:rsid w:val="001778CD"/>
    <w:rsid w:val="001D001E"/>
    <w:rsid w:val="001F1B96"/>
    <w:rsid w:val="001F6890"/>
    <w:rsid w:val="00202953"/>
    <w:rsid w:val="0024340C"/>
    <w:rsid w:val="00244EB5"/>
    <w:rsid w:val="0025010E"/>
    <w:rsid w:val="002549C2"/>
    <w:rsid w:val="00281828"/>
    <w:rsid w:val="00294316"/>
    <w:rsid w:val="002961E7"/>
    <w:rsid w:val="00296446"/>
    <w:rsid w:val="002A3297"/>
    <w:rsid w:val="00331480"/>
    <w:rsid w:val="003445B7"/>
    <w:rsid w:val="0039157A"/>
    <w:rsid w:val="003B4DA8"/>
    <w:rsid w:val="003D08E3"/>
    <w:rsid w:val="003E2CC5"/>
    <w:rsid w:val="003F1D80"/>
    <w:rsid w:val="004609CF"/>
    <w:rsid w:val="00491664"/>
    <w:rsid w:val="0049211D"/>
    <w:rsid w:val="00494074"/>
    <w:rsid w:val="00495AD0"/>
    <w:rsid w:val="00496F0D"/>
    <w:rsid w:val="004A0CBF"/>
    <w:rsid w:val="004A3D9D"/>
    <w:rsid w:val="00515AF5"/>
    <w:rsid w:val="00571469"/>
    <w:rsid w:val="00593037"/>
    <w:rsid w:val="005A6175"/>
    <w:rsid w:val="005D251D"/>
    <w:rsid w:val="006168A8"/>
    <w:rsid w:val="00656431"/>
    <w:rsid w:val="00665906"/>
    <w:rsid w:val="006955DC"/>
    <w:rsid w:val="006B651D"/>
    <w:rsid w:val="006D73ED"/>
    <w:rsid w:val="006E396C"/>
    <w:rsid w:val="006E3C15"/>
    <w:rsid w:val="006E78DA"/>
    <w:rsid w:val="00711894"/>
    <w:rsid w:val="007349DE"/>
    <w:rsid w:val="00752D18"/>
    <w:rsid w:val="007B0867"/>
    <w:rsid w:val="007C0DA1"/>
    <w:rsid w:val="007D1ABF"/>
    <w:rsid w:val="007D3974"/>
    <w:rsid w:val="00817D2B"/>
    <w:rsid w:val="008243A6"/>
    <w:rsid w:val="008245D7"/>
    <w:rsid w:val="00830D23"/>
    <w:rsid w:val="0084510E"/>
    <w:rsid w:val="00857E2D"/>
    <w:rsid w:val="00870551"/>
    <w:rsid w:val="0087370A"/>
    <w:rsid w:val="008765EF"/>
    <w:rsid w:val="008A1F9A"/>
    <w:rsid w:val="008B06CA"/>
    <w:rsid w:val="008B2346"/>
    <w:rsid w:val="008D5787"/>
    <w:rsid w:val="009006C8"/>
    <w:rsid w:val="009312A6"/>
    <w:rsid w:val="00936DF3"/>
    <w:rsid w:val="00945C7A"/>
    <w:rsid w:val="0096118A"/>
    <w:rsid w:val="00965BC0"/>
    <w:rsid w:val="00987E61"/>
    <w:rsid w:val="00993954"/>
    <w:rsid w:val="009A576A"/>
    <w:rsid w:val="009A6A8A"/>
    <w:rsid w:val="009C095D"/>
    <w:rsid w:val="009D32E5"/>
    <w:rsid w:val="009F6CD5"/>
    <w:rsid w:val="00A246BF"/>
    <w:rsid w:val="00A33D01"/>
    <w:rsid w:val="00A365C1"/>
    <w:rsid w:val="00A43ADA"/>
    <w:rsid w:val="00A475ED"/>
    <w:rsid w:val="00A610D9"/>
    <w:rsid w:val="00AA2A01"/>
    <w:rsid w:val="00B10666"/>
    <w:rsid w:val="00B13B57"/>
    <w:rsid w:val="00B166A8"/>
    <w:rsid w:val="00B3148E"/>
    <w:rsid w:val="00B712DA"/>
    <w:rsid w:val="00B839AF"/>
    <w:rsid w:val="00B947F5"/>
    <w:rsid w:val="00BB08FC"/>
    <w:rsid w:val="00BC18D3"/>
    <w:rsid w:val="00BE5DE9"/>
    <w:rsid w:val="00C0022A"/>
    <w:rsid w:val="00C10437"/>
    <w:rsid w:val="00C12ED5"/>
    <w:rsid w:val="00C57A2B"/>
    <w:rsid w:val="00C74A12"/>
    <w:rsid w:val="00C75831"/>
    <w:rsid w:val="00C76A46"/>
    <w:rsid w:val="00C76E89"/>
    <w:rsid w:val="00CB20F5"/>
    <w:rsid w:val="00D0154A"/>
    <w:rsid w:val="00D275E5"/>
    <w:rsid w:val="00D305CE"/>
    <w:rsid w:val="00D5347C"/>
    <w:rsid w:val="00D76C7D"/>
    <w:rsid w:val="00D901E9"/>
    <w:rsid w:val="00D9594A"/>
    <w:rsid w:val="00D96B19"/>
    <w:rsid w:val="00DA59E6"/>
    <w:rsid w:val="00DC255C"/>
    <w:rsid w:val="00DD12FE"/>
    <w:rsid w:val="00DE111D"/>
    <w:rsid w:val="00E16430"/>
    <w:rsid w:val="00E23F69"/>
    <w:rsid w:val="00E34B8A"/>
    <w:rsid w:val="00E62C7A"/>
    <w:rsid w:val="00E63766"/>
    <w:rsid w:val="00E90E87"/>
    <w:rsid w:val="00E938DB"/>
    <w:rsid w:val="00EA6FE8"/>
    <w:rsid w:val="00EB763E"/>
    <w:rsid w:val="00EC4697"/>
    <w:rsid w:val="00ED239A"/>
    <w:rsid w:val="00F50D27"/>
    <w:rsid w:val="00F64EE4"/>
    <w:rsid w:val="00F9067D"/>
    <w:rsid w:val="00FA7E24"/>
    <w:rsid w:val="00FB1846"/>
    <w:rsid w:val="00FD4D0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AFA14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000000" w:themeColor="tex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000000" w:themeColor="tex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0000FF" w:themeColor="hyperlink"/>
      <w:u w:val="single"/>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5F503A"/>
    <w:pPr>
      <w:ind w:left="720"/>
      <w:contextualSpacing/>
    </w:pPr>
  </w:style>
  <w:style w:type="paragraph" w:styleId="BalloonText">
    <w:name w:val="Balloon Text"/>
    <w:basedOn w:val="Normal"/>
    <w:link w:val="BalloonTextChar"/>
    <w:uiPriority w:val="99"/>
    <w:semiHidden/>
    <w:unhideWhenUsed/>
    <w:rsid w:val="00D9594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9594A"/>
    <w:rPr>
      <w:rFonts w:ascii="Tahoma" w:hAnsi="Tahoma" w:cs="Tahoma"/>
      <w:sz w:val="16"/>
      <w:szCs w:val="16"/>
    </w:rPr>
  </w:style>
  <w:style w:type="character" w:styleId="FollowedHyperlink">
    <w:name w:val="FollowedHyperlink"/>
    <w:basedOn w:val="DefaultParagraphFont"/>
    <w:uiPriority w:val="99"/>
    <w:semiHidden/>
    <w:unhideWhenUsed/>
    <w:rsid w:val="001D001E"/>
    <w:rPr>
      <w:color w:val="800080" w:themeColor="followedHyperlink"/>
      <w:u w:val="single"/>
    </w:rPr>
  </w:style>
  <w:style w:type="character" w:styleId="UnresolvedMention">
    <w:name w:val="Unresolved Mention"/>
    <w:basedOn w:val="DefaultParagraphFont"/>
    <w:uiPriority w:val="99"/>
    <w:semiHidden/>
    <w:unhideWhenUsed/>
    <w:rsid w:val="0049407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060416">
      <w:bodyDiv w:val="1"/>
      <w:marLeft w:val="0"/>
      <w:marRight w:val="0"/>
      <w:marTop w:val="0"/>
      <w:marBottom w:val="0"/>
      <w:divBdr>
        <w:top w:val="none" w:sz="0" w:space="0" w:color="auto"/>
        <w:left w:val="none" w:sz="0" w:space="0" w:color="auto"/>
        <w:bottom w:val="none" w:sz="0" w:space="0" w:color="auto"/>
        <w:right w:val="none" w:sz="0" w:space="0" w:color="auto"/>
      </w:divBdr>
    </w:div>
    <w:div w:id="297271438">
      <w:bodyDiv w:val="1"/>
      <w:marLeft w:val="0"/>
      <w:marRight w:val="0"/>
      <w:marTop w:val="0"/>
      <w:marBottom w:val="0"/>
      <w:divBdr>
        <w:top w:val="none" w:sz="0" w:space="0" w:color="auto"/>
        <w:left w:val="none" w:sz="0" w:space="0" w:color="auto"/>
        <w:bottom w:val="none" w:sz="0" w:space="0" w:color="auto"/>
        <w:right w:val="none" w:sz="0" w:space="0" w:color="auto"/>
      </w:divBdr>
    </w:div>
    <w:div w:id="348605223">
      <w:bodyDiv w:val="1"/>
      <w:marLeft w:val="0"/>
      <w:marRight w:val="0"/>
      <w:marTop w:val="0"/>
      <w:marBottom w:val="0"/>
      <w:divBdr>
        <w:top w:val="none" w:sz="0" w:space="0" w:color="auto"/>
        <w:left w:val="none" w:sz="0" w:space="0" w:color="auto"/>
        <w:bottom w:val="none" w:sz="0" w:space="0" w:color="auto"/>
        <w:right w:val="none" w:sz="0" w:space="0" w:color="auto"/>
      </w:divBdr>
    </w:div>
    <w:div w:id="1174758822">
      <w:bodyDiv w:val="1"/>
      <w:marLeft w:val="0"/>
      <w:marRight w:val="0"/>
      <w:marTop w:val="0"/>
      <w:marBottom w:val="0"/>
      <w:divBdr>
        <w:top w:val="none" w:sz="0" w:space="0" w:color="auto"/>
        <w:left w:val="none" w:sz="0" w:space="0" w:color="auto"/>
        <w:bottom w:val="none" w:sz="0" w:space="0" w:color="auto"/>
        <w:right w:val="none" w:sz="0" w:space="0" w:color="auto"/>
      </w:divBdr>
    </w:div>
    <w:div w:id="1315529084">
      <w:bodyDiv w:val="1"/>
      <w:marLeft w:val="0"/>
      <w:marRight w:val="0"/>
      <w:marTop w:val="0"/>
      <w:marBottom w:val="0"/>
      <w:divBdr>
        <w:top w:val="none" w:sz="0" w:space="0" w:color="auto"/>
        <w:left w:val="none" w:sz="0" w:space="0" w:color="auto"/>
        <w:bottom w:val="none" w:sz="0" w:space="0" w:color="auto"/>
        <w:right w:val="none" w:sz="0" w:space="0" w:color="auto"/>
      </w:divBdr>
    </w:div>
    <w:div w:id="1373573676">
      <w:bodyDiv w:val="1"/>
      <w:marLeft w:val="0"/>
      <w:marRight w:val="0"/>
      <w:marTop w:val="0"/>
      <w:marBottom w:val="0"/>
      <w:divBdr>
        <w:top w:val="none" w:sz="0" w:space="0" w:color="auto"/>
        <w:left w:val="none" w:sz="0" w:space="0" w:color="auto"/>
        <w:bottom w:val="none" w:sz="0" w:space="0" w:color="auto"/>
        <w:right w:val="none" w:sz="0" w:space="0" w:color="auto"/>
      </w:divBdr>
    </w:div>
    <w:div w:id="1486237691">
      <w:bodyDiv w:val="1"/>
      <w:marLeft w:val="0"/>
      <w:marRight w:val="0"/>
      <w:marTop w:val="0"/>
      <w:marBottom w:val="0"/>
      <w:divBdr>
        <w:top w:val="none" w:sz="0" w:space="0" w:color="auto"/>
        <w:left w:val="none" w:sz="0" w:space="0" w:color="auto"/>
        <w:bottom w:val="none" w:sz="0" w:space="0" w:color="auto"/>
        <w:right w:val="none" w:sz="0" w:space="0" w:color="auto"/>
      </w:divBdr>
    </w:div>
    <w:div w:id="1516071413">
      <w:bodyDiv w:val="1"/>
      <w:marLeft w:val="0"/>
      <w:marRight w:val="0"/>
      <w:marTop w:val="0"/>
      <w:marBottom w:val="0"/>
      <w:divBdr>
        <w:top w:val="none" w:sz="0" w:space="0" w:color="auto"/>
        <w:left w:val="none" w:sz="0" w:space="0" w:color="auto"/>
        <w:bottom w:val="none" w:sz="0" w:space="0" w:color="auto"/>
        <w:right w:val="none" w:sz="0" w:space="0" w:color="auto"/>
      </w:divBdr>
    </w:div>
    <w:div w:id="16838200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bin"/><Relationship Id="rId18" Type="http://schemas.openxmlformats.org/officeDocument/2006/relationships/hyperlink" Target="http://digital.jenmansafaris.com/iBrochure/17668_32952_1152" TargetMode="External"/><Relationship Id="rId26" Type="http://schemas.openxmlformats.org/officeDocument/2006/relationships/image" Target="media/image14.jpeg"/><Relationship Id="rId39" Type="http://schemas.openxmlformats.org/officeDocument/2006/relationships/image" Target="media/image26.jpeg"/><Relationship Id="rId3" Type="http://schemas.openxmlformats.org/officeDocument/2006/relationships/customXml" Target="../customXml/item3.xml"/><Relationship Id="rId21" Type="http://schemas.openxmlformats.org/officeDocument/2006/relationships/image" Target="media/image9.bin"/><Relationship Id="rId34" Type="http://schemas.openxmlformats.org/officeDocument/2006/relationships/image" Target="media/image21.bin"/><Relationship Id="rId42" Type="http://schemas.openxmlformats.org/officeDocument/2006/relationships/hyperlink" Target="http://www.jenmansafaris.com/about-us/grow-africa/" TargetMode="External"/><Relationship Id="rId7" Type="http://schemas.openxmlformats.org/officeDocument/2006/relationships/webSettings" Target="webSettings.xml"/><Relationship Id="rId12" Type="http://schemas.openxmlformats.org/officeDocument/2006/relationships/image" Target="media/image3.bin"/><Relationship Id="rId17" Type="http://schemas.openxmlformats.org/officeDocument/2006/relationships/hyperlink" Target="http://digital.jenmansafaris.com/iBrochure/17668_32952_29880" TargetMode="External"/><Relationship Id="rId25" Type="http://schemas.openxmlformats.org/officeDocument/2006/relationships/image" Target="media/image13.jpeg"/><Relationship Id="rId33" Type="http://schemas.openxmlformats.org/officeDocument/2006/relationships/hyperlink" Target="http://digital.jenmansafaris.com/iBrochure/17668_32952_29880" TargetMode="External"/><Relationship Id="rId38" Type="http://schemas.openxmlformats.org/officeDocument/2006/relationships/image" Target="media/image25.jpeg"/><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digital.jenmansafaris.com/iBrochure/17668_32952_1152" TargetMode="External"/><Relationship Id="rId20" Type="http://schemas.openxmlformats.org/officeDocument/2006/relationships/image" Target="media/image8.bin"/><Relationship Id="rId29" Type="http://schemas.openxmlformats.org/officeDocument/2006/relationships/image" Target="media/image17.jpeg"/><Relationship Id="rId41" Type="http://schemas.openxmlformats.org/officeDocument/2006/relationships/image" Target="media/image28.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bin"/><Relationship Id="rId24" Type="http://schemas.openxmlformats.org/officeDocument/2006/relationships/image" Target="media/image12.bin"/><Relationship Id="rId32" Type="http://schemas.openxmlformats.org/officeDocument/2006/relationships/image" Target="media/image20.jpeg"/><Relationship Id="rId37" Type="http://schemas.openxmlformats.org/officeDocument/2006/relationships/image" Target="media/image24.jpeg"/><Relationship Id="rId40" Type="http://schemas.openxmlformats.org/officeDocument/2006/relationships/image" Target="media/image27.jpeg"/><Relationship Id="rId45"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6.bin"/><Relationship Id="rId23" Type="http://schemas.openxmlformats.org/officeDocument/2006/relationships/image" Target="media/image11.bin"/><Relationship Id="rId28" Type="http://schemas.openxmlformats.org/officeDocument/2006/relationships/image" Target="media/image16.bin"/><Relationship Id="rId36" Type="http://schemas.openxmlformats.org/officeDocument/2006/relationships/image" Target="media/image23.jpeg"/><Relationship Id="rId10" Type="http://schemas.openxmlformats.org/officeDocument/2006/relationships/image" Target="media/image1.bin"/><Relationship Id="rId19" Type="http://schemas.openxmlformats.org/officeDocument/2006/relationships/image" Target="media/image7.bin"/><Relationship Id="rId31" Type="http://schemas.openxmlformats.org/officeDocument/2006/relationships/image" Target="media/image19.png"/><Relationship Id="rId44"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bin"/><Relationship Id="rId22" Type="http://schemas.openxmlformats.org/officeDocument/2006/relationships/image" Target="media/image10.bin"/><Relationship Id="rId27" Type="http://schemas.openxmlformats.org/officeDocument/2006/relationships/image" Target="media/image15.bin"/><Relationship Id="rId30" Type="http://schemas.openxmlformats.org/officeDocument/2006/relationships/image" Target="media/image18.jpeg"/><Relationship Id="rId35" Type="http://schemas.openxmlformats.org/officeDocument/2006/relationships/image" Target="media/image22.bin"/><Relationship Id="rId43" Type="http://schemas.openxmlformats.org/officeDocument/2006/relationships/hyperlink" Target="http://www.jenmansafari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5" ma:contentTypeDescription="Create a new document." ma:contentTypeScope="" ma:versionID="589b17374ee45c7f3d0eccc3939284b7">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14b2cfc29dcb17f9793e2daf9b7487b0"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B84A0E7-ED05-40B3-8DF7-E8B9C03EC211}">
  <ds:schemaRefs>
    <ds:schemaRef ds:uri="1438d2a2-5de9-49b0-a2cf-8fe7ac5139a8"/>
    <ds:schemaRef ds:uri="http://purl.org/dc/elements/1.1/"/>
    <ds:schemaRef ds:uri="http://schemas.microsoft.com/office/2006/metadata/properties"/>
    <ds:schemaRef ds:uri="http://purl.org/dc/terms/"/>
    <ds:schemaRef ds:uri="http://purl.org/dc/dcmitype/"/>
    <ds:schemaRef ds:uri="http://schemas.microsoft.com/office/2006/documentManagement/types"/>
    <ds:schemaRef ds:uri="http://schemas.microsoft.com/office/infopath/2007/PartnerControls"/>
    <ds:schemaRef ds:uri="http://schemas.openxmlformats.org/package/2006/metadata/core-properties"/>
    <ds:schemaRef ds:uri="9a927243-a5df-4018-937c-2c2952552e46"/>
    <ds:schemaRef ds:uri="http://www.w3.org/XML/1998/namespace"/>
  </ds:schemaRefs>
</ds:datastoreItem>
</file>

<file path=customXml/itemProps2.xml><?xml version="1.0" encoding="utf-8"?>
<ds:datastoreItem xmlns:ds="http://schemas.openxmlformats.org/officeDocument/2006/customXml" ds:itemID="{228A544C-DA6C-4D2D-B443-7A1C05A67A49}">
  <ds:schemaRefs>
    <ds:schemaRef ds:uri="http://schemas.microsoft.com/sharepoint/v3/contenttype/forms"/>
  </ds:schemaRefs>
</ds:datastoreItem>
</file>

<file path=customXml/itemProps3.xml><?xml version="1.0" encoding="utf-8"?>
<ds:datastoreItem xmlns:ds="http://schemas.openxmlformats.org/officeDocument/2006/customXml" ds:itemID="{28CBC158-E1EC-4987-B882-2E4DA3921E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2943</Words>
  <Characters>16776</Characters>
  <Application>Microsoft Office Word</Application>
  <DocSecurity>6</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19680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2020-04-06T06:51:00Z</dcterms:created>
  <dcterms:modified xsi:type="dcterms:W3CDTF">2023-05-02T18:12:00Z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