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1.bin" ContentType="image/jpeg"/>
  <Override PartName="/word/media/image12.bin" ContentType="image/jpeg"/>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DA611"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3E3666C0" wp14:editId="4810A2CD">
            <wp:extent cx="2514600" cy="1371600"/>
            <wp:effectExtent l="19050" t="0" r="9525"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2514600" cy="1371600"/>
                    </a:xfrm>
                    <a:prstGeom prst="rect">
                      <a:avLst/>
                    </a:prstGeom>
                  </pic:spPr>
                </pic:pic>
              </a:graphicData>
            </a:graphic>
          </wp:inline>
        </w:drawing>
      </w:r>
    </w:p>
    <w:p w14:paraId="0CB8CC72" w14:textId="77777777" w:rsidR="00F96D9D" w:rsidRPr="002D75E0" w:rsidRDefault="00F96D9D">
      <w:pPr>
        <w:pStyle w:val="HorizontalRule"/>
        <w:rPr>
          <w:rFonts w:ascii="Century Gothic" w:hAnsi="Century Gothic"/>
        </w:rPr>
      </w:pPr>
    </w:p>
    <w:p w14:paraId="2887E50B" w14:textId="5DDAC5B6" w:rsidR="00F96D9D" w:rsidRPr="002D75E0" w:rsidRDefault="00276A7E">
      <w:pPr>
        <w:pStyle w:val="Heading1"/>
        <w:rPr>
          <w:rFonts w:ascii="Century Gothic" w:hAnsi="Century Gothic"/>
        </w:rPr>
      </w:pPr>
      <w:r w:rsidRPr="002D75E0">
        <w:rPr>
          <w:rFonts w:ascii="Century Gothic" w:hAnsi="Century Gothic"/>
        </w:rPr>
        <w:t xml:space="preserve">Victoria Falls and Hwange </w:t>
      </w:r>
    </w:p>
    <w:p w14:paraId="006A903F" w14:textId="77777777" w:rsidR="00F96D9D" w:rsidRPr="002D75E0" w:rsidRDefault="00F96D9D">
      <w:pPr>
        <w:pStyle w:val="HorizontalRule"/>
        <w:rPr>
          <w:rFonts w:ascii="Century Gothic" w:hAnsi="Century Gothic"/>
        </w:rPr>
      </w:pPr>
    </w:p>
    <w:p w14:paraId="132C6BAD"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41425E27" wp14:editId="2A22C32E">
            <wp:extent cx="6591300" cy="1647825"/>
            <wp:effectExtent l="19050" t="0" r="9525"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2A2B7476"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12A67A5B" wp14:editId="17B0A2D8">
            <wp:extent cx="6591300" cy="1647825"/>
            <wp:effectExtent l="19050" t="0" r="9525"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601FA314" w14:textId="77777777" w:rsidR="00F96D9D" w:rsidRPr="002D75E0" w:rsidRDefault="00276A7E">
      <w:pPr>
        <w:rPr>
          <w:rFonts w:ascii="Century Gothic" w:hAnsi="Century Gothic"/>
        </w:rPr>
      </w:pPr>
      <w:r w:rsidRPr="002D75E0">
        <w:rPr>
          <w:rFonts w:ascii="Century Gothic" w:hAnsi="Century Gothic"/>
        </w:rPr>
        <w:br w:type="page"/>
      </w:r>
    </w:p>
    <w:p w14:paraId="38C00E0B" w14:textId="77777777" w:rsidR="00F96D9D" w:rsidRPr="002D75E0" w:rsidRDefault="00F96D9D">
      <w:pPr>
        <w:pStyle w:val="HorizontalRule"/>
        <w:rPr>
          <w:rFonts w:ascii="Century Gothic" w:hAnsi="Century Gothic"/>
        </w:rPr>
      </w:pPr>
    </w:p>
    <w:p w14:paraId="3AE7A100" w14:textId="77777777" w:rsidR="00F96D9D" w:rsidRPr="002D75E0" w:rsidRDefault="00F96D9D">
      <w:pPr>
        <w:pStyle w:val="Heading1"/>
        <w:rPr>
          <w:rFonts w:ascii="Century Gothic" w:hAnsi="Century Gothic"/>
        </w:rPr>
      </w:pPr>
    </w:p>
    <w:p w14:paraId="63185125" w14:textId="34B3CE8D" w:rsidR="00F96D9D" w:rsidRPr="005001A5" w:rsidRDefault="00276A7E">
      <w:pPr>
        <w:pStyle w:val="Heading1"/>
        <w:rPr>
          <w:rFonts w:ascii="Century Gothic" w:hAnsi="Century Gothic"/>
          <w:sz w:val="24"/>
          <w:szCs w:val="24"/>
        </w:rPr>
      </w:pPr>
      <w:r w:rsidRPr="005001A5">
        <w:rPr>
          <w:rFonts w:ascii="Century Gothic" w:hAnsi="Century Gothic"/>
          <w:sz w:val="24"/>
          <w:szCs w:val="24"/>
        </w:rPr>
        <w:t>Victoria Falls and Hwan</w:t>
      </w:r>
      <w:r w:rsidR="00AA1B5E">
        <w:rPr>
          <w:rFonts w:ascii="Century Gothic" w:hAnsi="Century Gothic"/>
          <w:sz w:val="24"/>
          <w:szCs w:val="24"/>
        </w:rPr>
        <w:t>ge</w:t>
      </w:r>
      <w:r w:rsidR="00190ABD">
        <w:rPr>
          <w:rFonts w:ascii="Century Gothic" w:hAnsi="Century Gothic"/>
          <w:sz w:val="24"/>
          <w:szCs w:val="24"/>
        </w:rPr>
        <w:t xml:space="preserve"> </w:t>
      </w:r>
      <w:r w:rsidR="00574491">
        <w:rPr>
          <w:rFonts w:ascii="Century Gothic" w:hAnsi="Century Gothic"/>
          <w:sz w:val="24"/>
          <w:szCs w:val="24"/>
        </w:rPr>
        <w:t>202</w:t>
      </w:r>
      <w:r w:rsidR="00951C82">
        <w:rPr>
          <w:rFonts w:ascii="Century Gothic" w:hAnsi="Century Gothic"/>
          <w:sz w:val="24"/>
          <w:szCs w:val="24"/>
        </w:rPr>
        <w:t>3</w:t>
      </w:r>
    </w:p>
    <w:p w14:paraId="36EDD19B" w14:textId="1FF9DAEC" w:rsidR="00F96D9D" w:rsidRDefault="00276A7E">
      <w:pPr>
        <w:jc w:val="center"/>
        <w:rPr>
          <w:rFonts w:ascii="Century Gothic" w:hAnsi="Century Gothic"/>
          <w:i/>
        </w:rPr>
      </w:pPr>
      <w:r w:rsidRPr="002D75E0">
        <w:rPr>
          <w:rFonts w:ascii="Century Gothic" w:hAnsi="Century Gothic"/>
          <w:i/>
        </w:rPr>
        <w:t>Victoria Falls, Zimbabwe - Hwange National Park</w:t>
      </w:r>
      <w:r w:rsidRPr="002D75E0">
        <w:rPr>
          <w:rFonts w:ascii="Century Gothic" w:hAnsi="Century Gothic"/>
        </w:rPr>
        <w:br/>
      </w:r>
      <w:r w:rsidRPr="002D75E0">
        <w:rPr>
          <w:rFonts w:ascii="Century Gothic" w:hAnsi="Century Gothic"/>
          <w:i/>
        </w:rPr>
        <w:t>6 Days / 5 Nights</w:t>
      </w:r>
    </w:p>
    <w:p w14:paraId="4F50551E" w14:textId="1C12D326" w:rsidR="000A5B35" w:rsidRPr="002D75E0" w:rsidRDefault="000A5B35">
      <w:pPr>
        <w:jc w:val="center"/>
        <w:rPr>
          <w:rFonts w:ascii="Century Gothic" w:hAnsi="Century Gothic"/>
        </w:rPr>
      </w:pPr>
      <w:r>
        <w:rPr>
          <w:rFonts w:ascii="Century Gothic" w:hAnsi="Century Gothic"/>
          <w:i/>
        </w:rPr>
        <w:t xml:space="preserve">Date of issue: </w:t>
      </w:r>
      <w:r w:rsidR="00951C82">
        <w:rPr>
          <w:rFonts w:ascii="Century Gothic" w:hAnsi="Century Gothic"/>
          <w:i/>
        </w:rPr>
        <w:t>04 April 2022</w:t>
      </w:r>
    </w:p>
    <w:p w14:paraId="5C8F06FE" w14:textId="77777777" w:rsidR="00F96D9D" w:rsidRPr="002D75E0" w:rsidRDefault="00F96D9D">
      <w:pPr>
        <w:pStyle w:val="HorizontalRule"/>
        <w:rPr>
          <w:rFonts w:ascii="Century Gothic" w:hAnsi="Century Gothic"/>
        </w:rPr>
      </w:pPr>
    </w:p>
    <w:p w14:paraId="760C1663" w14:textId="77777777" w:rsidR="00F96D9D" w:rsidRPr="002D75E0" w:rsidRDefault="00276A7E">
      <w:pPr>
        <w:jc w:val="center"/>
        <w:rPr>
          <w:rFonts w:ascii="Century Gothic" w:hAnsi="Century Gothic"/>
        </w:rPr>
      </w:pPr>
      <w:r w:rsidRPr="002D75E0">
        <w:rPr>
          <w:rFonts w:ascii="Century Gothic" w:hAnsi="Century Gothic"/>
          <w:noProof/>
          <w:lang w:val="fr-FR" w:eastAsia="fr-FR"/>
        </w:rPr>
        <w:drawing>
          <wp:inline distT="0" distB="0" distL="0" distR="0" wp14:anchorId="6E63EB45" wp14:editId="0A4595C1">
            <wp:extent cx="6096000" cy="3048000"/>
            <wp:effectExtent l="19050" t="0" r="9525"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096000" cy="3048000"/>
                    </a:xfrm>
                    <a:prstGeom prst="rect">
                      <a:avLst/>
                    </a:prstGeom>
                  </pic:spPr>
                </pic:pic>
              </a:graphicData>
            </a:graphic>
          </wp:inline>
        </w:drawing>
      </w:r>
    </w:p>
    <w:p w14:paraId="48C3C52E" w14:textId="47D268C4" w:rsidR="00F96D9D" w:rsidRPr="00D856F1" w:rsidRDefault="00D856F1">
      <w:pPr>
        <w:pStyle w:val="Heading1"/>
        <w:rPr>
          <w:rStyle w:val="Hyperlink"/>
          <w:rFonts w:ascii="Century Gothic" w:hAnsi="Century Gothic"/>
        </w:rPr>
      </w:pPr>
      <w:r>
        <w:rPr>
          <w:rFonts w:ascii="Century Gothic" w:hAnsi="Century Gothic"/>
        </w:rPr>
        <w:fldChar w:fldCharType="begin"/>
      </w:r>
      <w:r w:rsidR="009D4B64">
        <w:rPr>
          <w:rFonts w:ascii="Century Gothic" w:hAnsi="Century Gothic"/>
        </w:rPr>
        <w:instrText>HYPERLINK "https://digital.jenmansafaris.com/Itinerary/Landing/bffe0e77-4ffa-4015-9435-7af278ba8fb4"</w:instrText>
      </w:r>
      <w:r>
        <w:rPr>
          <w:rFonts w:ascii="Century Gothic" w:hAnsi="Century Gothic"/>
        </w:rPr>
        <w:fldChar w:fldCharType="separate"/>
      </w:r>
      <w:r w:rsidR="00276A7E" w:rsidRPr="00D856F1">
        <w:rPr>
          <w:rStyle w:val="Hyperlink"/>
          <w:rFonts w:ascii="Century Gothic" w:hAnsi="Century Gothic"/>
        </w:rPr>
        <w:t>Click here to view your Digital Itinerary</w:t>
      </w:r>
    </w:p>
    <w:p w14:paraId="1970613C" w14:textId="192BBC84" w:rsidR="00F96D9D" w:rsidRPr="002D75E0" w:rsidRDefault="00D856F1">
      <w:pPr>
        <w:rPr>
          <w:rFonts w:ascii="Century Gothic" w:hAnsi="Century Gothic"/>
        </w:rPr>
      </w:pPr>
      <w:r>
        <w:rPr>
          <w:rFonts w:ascii="Century Gothic" w:eastAsiaTheme="majorEastAsia" w:hAnsi="Century Gothic" w:cstheme="majorBidi"/>
          <w:b/>
          <w:bCs/>
          <w:color w:val="000000" w:themeColor="text1"/>
          <w:sz w:val="28"/>
          <w:szCs w:val="28"/>
        </w:rPr>
        <w:fldChar w:fldCharType="end"/>
      </w:r>
      <w:r w:rsidR="00276A7E" w:rsidRPr="002D75E0">
        <w:rPr>
          <w:rFonts w:ascii="Century Gothic" w:hAnsi="Century Gothic"/>
        </w:rPr>
        <w:br w:type="page"/>
      </w:r>
    </w:p>
    <w:p w14:paraId="074F0761" w14:textId="77777777" w:rsidR="00F96D9D" w:rsidRPr="005001A5" w:rsidRDefault="00276A7E">
      <w:pPr>
        <w:pStyle w:val="Heading2"/>
        <w:rPr>
          <w:rFonts w:ascii="Century Gothic" w:hAnsi="Century Gothic"/>
          <w:sz w:val="24"/>
          <w:szCs w:val="24"/>
        </w:rPr>
      </w:pPr>
      <w:r w:rsidRPr="005001A5">
        <w:rPr>
          <w:rFonts w:ascii="Century Gothic" w:hAnsi="Century Gothic"/>
          <w:sz w:val="24"/>
          <w:szCs w:val="24"/>
        </w:rPr>
        <w:lastRenderedPageBreak/>
        <w:t>Introduction</w:t>
      </w:r>
    </w:p>
    <w:p w14:paraId="7DDAB9C6" w14:textId="77777777" w:rsidR="00F96D9D" w:rsidRPr="002D75E0" w:rsidRDefault="00F96D9D">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576"/>
        <w:gridCol w:w="2940"/>
        <w:gridCol w:w="1796"/>
        <w:gridCol w:w="1144"/>
      </w:tblGrid>
      <w:tr w:rsidR="00F96D9D" w:rsidRPr="002D75E0" w14:paraId="26A6A0D4" w14:textId="77777777">
        <w:tc>
          <w:tcPr>
            <w:tcW w:w="4581" w:type="dxa"/>
          </w:tcPr>
          <w:p w14:paraId="4B15E135" w14:textId="77777777" w:rsidR="00F96D9D" w:rsidRPr="002D75E0" w:rsidRDefault="00276A7E">
            <w:pPr>
              <w:rPr>
                <w:rFonts w:ascii="Century Gothic" w:hAnsi="Century Gothic"/>
              </w:rPr>
            </w:pPr>
            <w:r w:rsidRPr="002D75E0">
              <w:rPr>
                <w:rFonts w:ascii="Century Gothic" w:hAnsi="Century Gothic"/>
                <w:b/>
              </w:rPr>
              <w:t>Accommodation</w:t>
            </w:r>
          </w:p>
        </w:tc>
        <w:tc>
          <w:tcPr>
            <w:tcW w:w="2943" w:type="dxa"/>
          </w:tcPr>
          <w:p w14:paraId="216D86E5" w14:textId="77777777" w:rsidR="00F96D9D" w:rsidRPr="002D75E0" w:rsidRDefault="00276A7E">
            <w:pPr>
              <w:rPr>
                <w:rFonts w:ascii="Century Gothic" w:hAnsi="Century Gothic"/>
              </w:rPr>
            </w:pPr>
            <w:r w:rsidRPr="002D75E0">
              <w:rPr>
                <w:rFonts w:ascii="Century Gothic" w:hAnsi="Century Gothic"/>
                <w:b/>
              </w:rPr>
              <w:t>Destination</w:t>
            </w:r>
          </w:p>
        </w:tc>
        <w:tc>
          <w:tcPr>
            <w:tcW w:w="1798" w:type="dxa"/>
          </w:tcPr>
          <w:p w14:paraId="01DCD477" w14:textId="77777777" w:rsidR="00F96D9D" w:rsidRPr="002D75E0" w:rsidRDefault="00276A7E">
            <w:pPr>
              <w:rPr>
                <w:rFonts w:ascii="Century Gothic" w:hAnsi="Century Gothic"/>
              </w:rPr>
            </w:pPr>
            <w:r w:rsidRPr="002D75E0">
              <w:rPr>
                <w:rFonts w:ascii="Century Gothic" w:hAnsi="Century Gothic"/>
                <w:b/>
              </w:rPr>
              <w:t>Basis</w:t>
            </w:r>
          </w:p>
        </w:tc>
        <w:tc>
          <w:tcPr>
            <w:tcW w:w="1144" w:type="dxa"/>
          </w:tcPr>
          <w:p w14:paraId="0FCF8178" w14:textId="77777777" w:rsidR="00F96D9D" w:rsidRPr="002D75E0" w:rsidRDefault="00276A7E">
            <w:pPr>
              <w:rPr>
                <w:rFonts w:ascii="Century Gothic" w:hAnsi="Century Gothic"/>
              </w:rPr>
            </w:pPr>
            <w:r w:rsidRPr="002D75E0">
              <w:rPr>
                <w:rFonts w:ascii="Century Gothic" w:hAnsi="Century Gothic"/>
                <w:b/>
              </w:rPr>
              <w:t>Duration</w:t>
            </w:r>
          </w:p>
        </w:tc>
      </w:tr>
      <w:tr w:rsidR="00F96D9D" w:rsidRPr="002D75E0" w14:paraId="042D850A" w14:textId="77777777">
        <w:tc>
          <w:tcPr>
            <w:tcW w:w="0" w:type="auto"/>
          </w:tcPr>
          <w:p w14:paraId="6174B364" w14:textId="77777777" w:rsidR="00F96D9D" w:rsidRPr="002D75E0" w:rsidRDefault="00F357AC">
            <w:pPr>
              <w:rPr>
                <w:rFonts w:ascii="Century Gothic" w:hAnsi="Century Gothic"/>
              </w:rPr>
            </w:pPr>
            <w:hyperlink r:id="rId14" w:history="1">
              <w:r w:rsidR="00276A7E" w:rsidRPr="002D75E0">
                <w:rPr>
                  <w:rStyle w:val="Hyperlink"/>
                  <w:rFonts w:ascii="Century Gothic" w:hAnsi="Century Gothic"/>
                </w:rPr>
                <w:t>Victoria Falls Hotel</w:t>
              </w:r>
            </w:hyperlink>
          </w:p>
        </w:tc>
        <w:tc>
          <w:tcPr>
            <w:tcW w:w="0" w:type="auto"/>
          </w:tcPr>
          <w:p w14:paraId="5512DD04" w14:textId="77777777" w:rsidR="00F96D9D" w:rsidRPr="002D75E0" w:rsidRDefault="00276A7E">
            <w:pPr>
              <w:rPr>
                <w:rFonts w:ascii="Century Gothic" w:hAnsi="Century Gothic"/>
              </w:rPr>
            </w:pPr>
            <w:r w:rsidRPr="002D75E0">
              <w:rPr>
                <w:rFonts w:ascii="Century Gothic" w:hAnsi="Century Gothic"/>
              </w:rPr>
              <w:t>Victoria Falls, Zimbabwe</w:t>
            </w:r>
          </w:p>
        </w:tc>
        <w:tc>
          <w:tcPr>
            <w:tcW w:w="0" w:type="auto"/>
          </w:tcPr>
          <w:p w14:paraId="4FB5CC8D" w14:textId="77777777" w:rsidR="00F96D9D" w:rsidRPr="002D75E0" w:rsidRDefault="00276A7E">
            <w:pPr>
              <w:rPr>
                <w:rFonts w:ascii="Century Gothic" w:hAnsi="Century Gothic"/>
              </w:rPr>
            </w:pPr>
            <w:r w:rsidRPr="002D75E0">
              <w:rPr>
                <w:rFonts w:ascii="Century Gothic" w:hAnsi="Century Gothic"/>
              </w:rPr>
              <w:t>B&amp;B</w:t>
            </w:r>
          </w:p>
        </w:tc>
        <w:tc>
          <w:tcPr>
            <w:tcW w:w="0" w:type="auto"/>
          </w:tcPr>
          <w:p w14:paraId="0C751EDC" w14:textId="77777777" w:rsidR="00F96D9D" w:rsidRPr="002D75E0" w:rsidRDefault="00276A7E">
            <w:pPr>
              <w:rPr>
                <w:rFonts w:ascii="Century Gothic" w:hAnsi="Century Gothic"/>
              </w:rPr>
            </w:pPr>
            <w:r w:rsidRPr="002D75E0">
              <w:rPr>
                <w:rFonts w:ascii="Century Gothic" w:hAnsi="Century Gothic"/>
                <w:b/>
              </w:rPr>
              <w:t>2 Nights</w:t>
            </w:r>
          </w:p>
        </w:tc>
      </w:tr>
      <w:tr w:rsidR="00F96D9D" w:rsidRPr="002D75E0" w14:paraId="41BD58DF" w14:textId="77777777">
        <w:tc>
          <w:tcPr>
            <w:tcW w:w="0" w:type="auto"/>
          </w:tcPr>
          <w:p w14:paraId="61557D10" w14:textId="77777777" w:rsidR="00F96D9D" w:rsidRPr="002D75E0" w:rsidRDefault="00F357AC">
            <w:pPr>
              <w:rPr>
                <w:rFonts w:ascii="Century Gothic" w:hAnsi="Century Gothic"/>
              </w:rPr>
            </w:pPr>
            <w:hyperlink r:id="rId15" w:history="1">
              <w:r w:rsidR="00276A7E" w:rsidRPr="002D75E0">
                <w:rPr>
                  <w:rStyle w:val="Hyperlink"/>
                  <w:rFonts w:ascii="Century Gothic" w:hAnsi="Century Gothic"/>
                </w:rPr>
                <w:t>Elephant's Eye, Hwange</w:t>
              </w:r>
            </w:hyperlink>
          </w:p>
        </w:tc>
        <w:tc>
          <w:tcPr>
            <w:tcW w:w="0" w:type="auto"/>
          </w:tcPr>
          <w:p w14:paraId="27ABC401" w14:textId="77777777" w:rsidR="00F96D9D" w:rsidRPr="002D75E0" w:rsidRDefault="00276A7E">
            <w:pPr>
              <w:rPr>
                <w:rFonts w:ascii="Century Gothic" w:hAnsi="Century Gothic"/>
              </w:rPr>
            </w:pPr>
            <w:r w:rsidRPr="002D75E0">
              <w:rPr>
                <w:rFonts w:ascii="Century Gothic" w:hAnsi="Century Gothic"/>
              </w:rPr>
              <w:t>Hwange National Park</w:t>
            </w:r>
          </w:p>
        </w:tc>
        <w:tc>
          <w:tcPr>
            <w:tcW w:w="0" w:type="auto"/>
          </w:tcPr>
          <w:p w14:paraId="038B1124" w14:textId="77777777" w:rsidR="00F96D9D" w:rsidRPr="002D75E0" w:rsidRDefault="00276A7E">
            <w:pPr>
              <w:rPr>
                <w:rFonts w:ascii="Century Gothic" w:hAnsi="Century Gothic"/>
              </w:rPr>
            </w:pPr>
            <w:r w:rsidRPr="002D75E0">
              <w:rPr>
                <w:rFonts w:ascii="Century Gothic" w:hAnsi="Century Gothic"/>
              </w:rPr>
              <w:t>FI</w:t>
            </w:r>
          </w:p>
        </w:tc>
        <w:tc>
          <w:tcPr>
            <w:tcW w:w="0" w:type="auto"/>
          </w:tcPr>
          <w:p w14:paraId="091D3D17" w14:textId="77777777" w:rsidR="00F96D9D" w:rsidRPr="002D75E0" w:rsidRDefault="00276A7E">
            <w:pPr>
              <w:rPr>
                <w:rFonts w:ascii="Century Gothic" w:hAnsi="Century Gothic"/>
              </w:rPr>
            </w:pPr>
            <w:r w:rsidRPr="002D75E0">
              <w:rPr>
                <w:rFonts w:ascii="Century Gothic" w:hAnsi="Century Gothic"/>
                <w:b/>
              </w:rPr>
              <w:t>3 Nights</w:t>
            </w:r>
          </w:p>
        </w:tc>
      </w:tr>
    </w:tbl>
    <w:p w14:paraId="180741B9" w14:textId="77777777" w:rsidR="00F96D9D" w:rsidRPr="002D75E0" w:rsidRDefault="00F96D9D">
      <w:pPr>
        <w:pStyle w:val="HorizontalRule"/>
        <w:rPr>
          <w:rFonts w:ascii="Century Gothic" w:hAnsi="Century Gothic"/>
        </w:rPr>
      </w:pPr>
    </w:p>
    <w:p w14:paraId="69712075" w14:textId="77777777" w:rsidR="00F96D9D" w:rsidRPr="002D75E0" w:rsidRDefault="00276A7E">
      <w:pPr>
        <w:pStyle w:val="SmallNormal"/>
        <w:rPr>
          <w:rFonts w:ascii="Century Gothic" w:hAnsi="Century Gothic"/>
        </w:rPr>
      </w:pPr>
      <w:r w:rsidRPr="005001A5">
        <w:rPr>
          <w:rFonts w:ascii="Century Gothic" w:hAnsi="Century Gothic"/>
          <w:b/>
          <w:sz w:val="22"/>
          <w:szCs w:val="22"/>
        </w:rPr>
        <w:t>Key</w:t>
      </w:r>
      <w:r w:rsidRPr="002D75E0">
        <w:rPr>
          <w:rFonts w:ascii="Century Gothic" w:hAnsi="Century Gothic"/>
        </w:rPr>
        <w:br/>
        <w:t>B&amp;B: Bed and breakfast</w:t>
      </w:r>
      <w:r w:rsidRPr="002D75E0">
        <w:rPr>
          <w:rFonts w:ascii="Century Gothic" w:hAnsi="Century Gothic"/>
        </w:rPr>
        <w:br/>
        <w:t>FI: Fully inclusive</w:t>
      </w:r>
    </w:p>
    <w:p w14:paraId="33F728EF" w14:textId="77777777" w:rsidR="00F96D9D" w:rsidRPr="002D75E0" w:rsidRDefault="00F96D9D">
      <w:pPr>
        <w:pStyle w:val="HorizontalRule"/>
        <w:rPr>
          <w:rFonts w:ascii="Century Gothic" w:hAnsi="Century Gothic"/>
        </w:rPr>
      </w:pPr>
    </w:p>
    <w:p w14:paraId="2BEA190A" w14:textId="77777777" w:rsidR="00F96D9D" w:rsidRPr="002D75E0" w:rsidRDefault="00276A7E">
      <w:pPr>
        <w:pStyle w:val="Heading2"/>
        <w:rPr>
          <w:rFonts w:ascii="Century Gothic" w:hAnsi="Century Gothic"/>
          <w:sz w:val="22"/>
          <w:szCs w:val="22"/>
        </w:rPr>
      </w:pPr>
      <w:r w:rsidRPr="002D75E0">
        <w:rPr>
          <w:rFonts w:ascii="Century Gothic" w:hAnsi="Century Gothic"/>
          <w:sz w:val="22"/>
          <w:szCs w:val="22"/>
        </w:rPr>
        <w:t>Included</w:t>
      </w:r>
    </w:p>
    <w:p w14:paraId="4ECF61A9"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5 x Breakfast</w:t>
      </w:r>
    </w:p>
    <w:p w14:paraId="04E25FBF"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3 x Lunch</w:t>
      </w:r>
    </w:p>
    <w:p w14:paraId="7B7FE392" w14:textId="77777777" w:rsidR="00F96D9D" w:rsidRPr="005001A5" w:rsidRDefault="00276A7E">
      <w:pPr>
        <w:pStyle w:val="ListParagraph"/>
        <w:numPr>
          <w:ilvl w:val="0"/>
          <w:numId w:val="1"/>
        </w:numPr>
        <w:rPr>
          <w:rFonts w:ascii="Century Gothic" w:hAnsi="Century Gothic"/>
          <w:sz w:val="20"/>
          <w:szCs w:val="20"/>
        </w:rPr>
      </w:pPr>
      <w:r w:rsidRPr="005001A5">
        <w:rPr>
          <w:rFonts w:ascii="Century Gothic" w:hAnsi="Century Gothic"/>
          <w:sz w:val="20"/>
          <w:szCs w:val="20"/>
        </w:rPr>
        <w:t>4 x Dinner</w:t>
      </w:r>
    </w:p>
    <w:p w14:paraId="744A594A" w14:textId="77777777" w:rsidR="00F96D9D" w:rsidRPr="002D75E0" w:rsidRDefault="00276A7E" w:rsidP="002D75E0">
      <w:pPr>
        <w:spacing w:after="0"/>
        <w:rPr>
          <w:rFonts w:ascii="Century Gothic" w:eastAsiaTheme="majorEastAsia" w:hAnsi="Century Gothic" w:cstheme="majorBidi"/>
          <w:b/>
          <w:bCs/>
          <w:color w:val="000000" w:themeColor="text1"/>
        </w:rPr>
      </w:pPr>
      <w:r w:rsidRPr="002D75E0">
        <w:rPr>
          <w:rFonts w:ascii="Century Gothic" w:eastAsiaTheme="majorEastAsia" w:hAnsi="Century Gothic" w:cstheme="majorBidi"/>
          <w:b/>
          <w:bCs/>
          <w:color w:val="000000" w:themeColor="text1"/>
        </w:rPr>
        <w:t>Jenman Safaris Unique Experiences</w:t>
      </w:r>
    </w:p>
    <w:p w14:paraId="63505275" w14:textId="77777777" w:rsidR="00F96D9D" w:rsidRPr="002D75E0"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Discover why it's known as ''the Smoke That Thunders'' on a guided tour of the majestic Victoria Falls. In the evening, relax on a luxurious sunset cruise while taking in the beauty of the Zambezi River.</w:t>
      </w:r>
    </w:p>
    <w:p w14:paraId="1B7845F9" w14:textId="77777777" w:rsidR="00F96D9D" w:rsidRPr="002D75E0"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 xml:space="preserve">Zimbabwe's largest national park, Hwange National Park, is one of Africa's best-kept secrets, and offers a less crowded game viewing </w:t>
      </w:r>
      <w:r w:rsidR="001C1B23" w:rsidRPr="002D75E0">
        <w:rPr>
          <w:rFonts w:ascii="Century Gothic" w:hAnsi="Century Gothic"/>
          <w:sz w:val="20"/>
          <w:szCs w:val="20"/>
        </w:rPr>
        <w:t>experience</w:t>
      </w:r>
      <w:r w:rsidRPr="002D75E0">
        <w:rPr>
          <w:rFonts w:ascii="Century Gothic" w:hAnsi="Century Gothic"/>
          <w:sz w:val="20"/>
          <w:szCs w:val="20"/>
        </w:rPr>
        <w:t>. </w:t>
      </w:r>
    </w:p>
    <w:p w14:paraId="70211169" w14:textId="2CB10224" w:rsidR="00F96D9D" w:rsidRDefault="00276A7E" w:rsidP="002D75E0">
      <w:pPr>
        <w:pStyle w:val="ListParagraph"/>
        <w:numPr>
          <w:ilvl w:val="0"/>
          <w:numId w:val="1"/>
        </w:numPr>
        <w:spacing w:after="0"/>
        <w:rPr>
          <w:rFonts w:ascii="Century Gothic" w:hAnsi="Century Gothic"/>
          <w:sz w:val="20"/>
          <w:szCs w:val="20"/>
        </w:rPr>
      </w:pPr>
      <w:r w:rsidRPr="002D75E0">
        <w:rPr>
          <w:rFonts w:ascii="Century Gothic" w:hAnsi="Century Gothic"/>
          <w:sz w:val="20"/>
          <w:szCs w:val="20"/>
        </w:rPr>
        <w:t>Interact and engage with local Zimbabweans on a transformative Commmunity Upliftment Experience in Hwange.</w:t>
      </w:r>
    </w:p>
    <w:p w14:paraId="1DABF2DA" w14:textId="0EB44A9C" w:rsidR="00FE70B9" w:rsidRPr="00FE70B9" w:rsidRDefault="00FE70B9" w:rsidP="00FE70B9">
      <w:pPr>
        <w:pStyle w:val="ListParagraph"/>
        <w:numPr>
          <w:ilvl w:val="0"/>
          <w:numId w:val="1"/>
        </w:numPr>
        <w:spacing w:after="0"/>
        <w:rPr>
          <w:rFonts w:ascii="Century Gothic" w:hAnsi="Century Gothic"/>
          <w:sz w:val="20"/>
          <w:szCs w:val="20"/>
        </w:rPr>
      </w:pPr>
      <w:r w:rsidRPr="00FE70B9">
        <w:rPr>
          <w:rFonts w:ascii="Century Gothic" w:hAnsi="Century Gothic"/>
          <w:sz w:val="20"/>
          <w:szCs w:val="20"/>
        </w:rPr>
        <w:t>Engage with the Hwange Anti-Poaching unit and learn about the challenges faced</w:t>
      </w:r>
      <w:r>
        <w:rPr>
          <w:rFonts w:ascii="Century Gothic" w:hAnsi="Century Gothic"/>
          <w:sz w:val="20"/>
          <w:szCs w:val="20"/>
        </w:rPr>
        <w:t xml:space="preserve"> </w:t>
      </w:r>
      <w:r w:rsidRPr="00FE70B9">
        <w:rPr>
          <w:rFonts w:ascii="Century Gothic" w:hAnsi="Century Gothic"/>
          <w:sz w:val="20"/>
          <w:szCs w:val="20"/>
        </w:rPr>
        <w:t>protecting our wildlife. Guests will learn what motivates these conservation warriors and</w:t>
      </w:r>
      <w:r>
        <w:rPr>
          <w:rFonts w:ascii="Century Gothic" w:hAnsi="Century Gothic"/>
          <w:sz w:val="20"/>
          <w:szCs w:val="20"/>
        </w:rPr>
        <w:t xml:space="preserve"> </w:t>
      </w:r>
      <w:r w:rsidRPr="00FE70B9">
        <w:rPr>
          <w:rFonts w:ascii="Century Gothic" w:hAnsi="Century Gothic"/>
          <w:sz w:val="20"/>
          <w:szCs w:val="20"/>
        </w:rPr>
        <w:t>can ask them any burning questions.</w:t>
      </w:r>
    </w:p>
    <w:p w14:paraId="3FA5CC93" w14:textId="77777777" w:rsidR="00F96D9D" w:rsidRPr="002D75E0" w:rsidRDefault="00276A7E">
      <w:pPr>
        <w:rPr>
          <w:rFonts w:ascii="Century Gothic" w:hAnsi="Century Gothic"/>
        </w:rPr>
      </w:pPr>
      <w:r w:rsidRPr="002D75E0">
        <w:rPr>
          <w:rFonts w:ascii="Century Gothic" w:hAnsi="Century Gothic"/>
        </w:rPr>
        <w:t> </w:t>
      </w:r>
    </w:p>
    <w:p w14:paraId="56A5FEBD" w14:textId="77777777" w:rsidR="00F96D9D" w:rsidRPr="002D75E0" w:rsidRDefault="00276A7E">
      <w:pPr>
        <w:pStyle w:val="Heading2"/>
        <w:rPr>
          <w:rFonts w:ascii="Century Gothic" w:hAnsi="Century Gothic"/>
          <w:sz w:val="24"/>
          <w:szCs w:val="24"/>
        </w:rPr>
      </w:pPr>
      <w:r w:rsidRPr="002D75E0">
        <w:rPr>
          <w:rFonts w:ascii="Century Gothic" w:hAnsi="Century Gothic"/>
          <w:sz w:val="24"/>
          <w:szCs w:val="24"/>
        </w:rPr>
        <w:t xml:space="preserve">Day 1: </w:t>
      </w:r>
      <w:r w:rsidRPr="002D75E0">
        <w:rPr>
          <w:rFonts w:ascii="Century Gothic" w:hAnsi="Century Gothic"/>
          <w:sz w:val="24"/>
          <w:szCs w:val="24"/>
        </w:rPr>
        <w:tab/>
        <w:t xml:space="preserve">Victoria Falls Hotel, Victoria Falls, Zimbabwe </w:t>
      </w:r>
      <w:r w:rsidRPr="002D75E0">
        <w:rPr>
          <w:rFonts w:ascii="Century Gothic" w:hAnsi="Century Gothic"/>
          <w:sz w:val="24"/>
          <w:szCs w:val="24"/>
        </w:rPr>
        <w:tab/>
      </w:r>
    </w:p>
    <w:p w14:paraId="392A829C" w14:textId="77777777" w:rsidR="00F96D9D" w:rsidRPr="002D75E0" w:rsidRDefault="00F96D9D">
      <w:pPr>
        <w:pStyle w:val="HorizontalRule"/>
        <w:rPr>
          <w:rFonts w:ascii="Century Gothic" w:hAnsi="Century Gothic"/>
        </w:rPr>
      </w:pPr>
    </w:p>
    <w:p w14:paraId="2EE16E5E" w14:textId="77777777" w:rsidR="00F96D9D" w:rsidRPr="002D75E0" w:rsidRDefault="00276A7E">
      <w:pPr>
        <w:pStyle w:val="Heading3"/>
        <w:rPr>
          <w:rFonts w:ascii="Century Gothic" w:hAnsi="Century Gothic"/>
          <w:sz w:val="22"/>
        </w:rPr>
      </w:pPr>
      <w:r w:rsidRPr="002D75E0">
        <w:rPr>
          <w:rFonts w:ascii="Century Gothic" w:hAnsi="Century Gothic"/>
          <w:sz w:val="22"/>
        </w:rPr>
        <w:t>Victoria Falls, Zimbabwe</w:t>
      </w:r>
    </w:p>
    <w:p w14:paraId="1953E1DE" w14:textId="77777777"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Resting on the southern banks of the Zambezi river at the western end of the eponymous falls, this popular tourist town is compact enough to walk around and makes an ideal base for travellers exploring the seventh wonder of the world, the unfathomably vast Victoria Falls. About two thirds of the falls can be viewed from the Zimbabwean side and, while the falls are undoubtedly the star attraction, the area provides both adventure seekers and sightseers with plenty of opportunities to warrant a longer stay. Popular activities include scenic flights over the falls in helicopters or micro lights, bungee jumping off the Victoria Falls Bridge, white-water rafting (seasonal), and day trips to Chobe National Park. The town itself offers some excellent accommodation and restaurant options as well as an eclectic variety of African curios and authentic art sold by friendly Zimbabwean locals who are wonderfully welcoming and eager to help you enjoy your stay.</w:t>
      </w:r>
    </w:p>
    <w:p w14:paraId="420CD3B2" w14:textId="77777777" w:rsidR="00F96D9D" w:rsidRPr="002D75E0" w:rsidRDefault="00F96D9D">
      <w:pPr>
        <w:pStyle w:val="HorizontalRuleLight"/>
        <w:rPr>
          <w:rFonts w:ascii="Century Gothic" w:hAnsi="Century Gothic"/>
        </w:rPr>
      </w:pPr>
    </w:p>
    <w:p w14:paraId="01222989" w14:textId="77777777" w:rsidR="00F96D9D" w:rsidRPr="002D75E0" w:rsidRDefault="00276A7E">
      <w:pPr>
        <w:pStyle w:val="Heading3"/>
        <w:rPr>
          <w:rFonts w:ascii="Century Gothic" w:hAnsi="Century Gothic"/>
          <w:sz w:val="22"/>
        </w:rPr>
      </w:pPr>
      <w:r w:rsidRPr="002D75E0">
        <w:rPr>
          <w:rFonts w:ascii="Century Gothic" w:hAnsi="Century Gothic"/>
          <w:sz w:val="22"/>
        </w:rPr>
        <w:t>Day Itinerary</w:t>
      </w:r>
    </w:p>
    <w:p w14:paraId="16A02664" w14:textId="60127569"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On arrival at Victoria Falls Airport you will be met and transferred to your accommodation, where you will spend the next two nights. The rest of the day will be at your leisure, to relax beside the pool or participate in some of the optional activities available, such as a helicopter flight over the Victoria Falls. This first night you will have the pleasure of enjoying a tasteful and satisfying dinner at Victoria Falls Hotel.</w:t>
      </w:r>
    </w:p>
    <w:p w14:paraId="18ED97F5" w14:textId="77777777" w:rsidR="00F96D9D" w:rsidRPr="002D75E0" w:rsidRDefault="00276A7E">
      <w:pPr>
        <w:pStyle w:val="Heading3"/>
        <w:rPr>
          <w:rFonts w:ascii="Century Gothic" w:hAnsi="Century Gothic"/>
        </w:rPr>
      </w:pPr>
      <w:r w:rsidRPr="008B53B1">
        <w:rPr>
          <w:rFonts w:ascii="Century Gothic" w:hAnsi="Century Gothic"/>
          <w:sz w:val="22"/>
        </w:rPr>
        <w:lastRenderedPageBreak/>
        <w:t>Overnight: Victoria Falls Hotel</w:t>
      </w:r>
      <w:r w:rsidRPr="002D75E0">
        <w:rPr>
          <w:rFonts w:ascii="Century Gothic" w:hAnsi="Century Gothic"/>
        </w:rPr>
        <w:t xml:space="preserve"> </w:t>
      </w:r>
      <w:r w:rsidRPr="002D75E0">
        <w:rPr>
          <w:rFonts w:ascii="Century Gothic" w:hAnsi="Century Gothic"/>
        </w:rPr>
        <w:tab/>
      </w:r>
      <w:hyperlink r:id="rId16" w:history="1">
        <w:r w:rsidRPr="002D75E0">
          <w:rPr>
            <w:rStyle w:val="Hyperlink"/>
            <w:rFonts w:ascii="Century Gothic" w:hAnsi="Century Gothic"/>
          </w:rPr>
          <w:t>View iBrochure</w:t>
        </w:r>
      </w:hyperlink>
    </w:p>
    <w:p w14:paraId="6DEB57DF" w14:textId="77777777" w:rsidR="00F96D9D" w:rsidRPr="008B53B1" w:rsidRDefault="00276A7E" w:rsidP="005001A5">
      <w:pPr>
        <w:jc w:val="both"/>
        <w:rPr>
          <w:rFonts w:ascii="Century Gothic" w:hAnsi="Century Gothic"/>
          <w:sz w:val="20"/>
          <w:szCs w:val="20"/>
        </w:rPr>
      </w:pPr>
      <w:r w:rsidRPr="008B53B1">
        <w:rPr>
          <w:rFonts w:ascii="Century Gothic" w:hAnsi="Century Gothic"/>
          <w:sz w:val="20"/>
          <w:szCs w:val="20"/>
        </w:rPr>
        <w:t>The Victoria Falls Hotel, popularly known as “the grand old lady of the Falls”, is situated in the Victoria Falls National Park, and is a member of the exclusive Leading Hotels of the World group. It is one of only three IS0-accredited hotels in Zimbabwe. The Edwardian-style five-star hotel combines the charm of the old with the convenience of the new. Set in lush tropical gardens with lily ponds, palm trees and semi-tropical shrubs, it provides the tranquillity and seclusion that many guests seek. The famous Victoria Falls are just a ten-minute walk away using the hotel’s private pathway, and “the smoke that thunders” or “Mosi-O-Tunya” in the local dialect, is clearly audible and visible from this luxurious landmark.</w:t>
      </w:r>
    </w:p>
    <w:p w14:paraId="7897019A" w14:textId="77777777" w:rsidR="00F96D9D" w:rsidRPr="002D75E0" w:rsidRDefault="00276A7E" w:rsidP="008B53B1">
      <w:pPr>
        <w:jc w:val="distribute"/>
        <w:rPr>
          <w:rFonts w:ascii="Century Gothic" w:hAnsi="Century Gothic"/>
        </w:rPr>
      </w:pPr>
      <w:r w:rsidRPr="002D75E0">
        <w:rPr>
          <w:rFonts w:ascii="Century Gothic" w:hAnsi="Century Gothic"/>
          <w:noProof/>
          <w:lang w:val="fr-FR" w:eastAsia="fr-FR"/>
        </w:rPr>
        <w:drawing>
          <wp:inline distT="0" distB="0" distL="0" distR="0" wp14:anchorId="2A8EBEF1" wp14:editId="413FF55F">
            <wp:extent cx="3276600" cy="2047875"/>
            <wp:effectExtent l="19050" t="0" r="9525"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7"/>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4DB524D6" wp14:editId="39531217">
            <wp:extent cx="3276600" cy="2047875"/>
            <wp:effectExtent l="19050" t="0" r="9525" b="0"/>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8"/>
                    <a:stretch>
                      <a:fillRect/>
                    </a:stretch>
                  </pic:blipFill>
                  <pic:spPr>
                    <a:xfrm>
                      <a:off x="0" y="0"/>
                      <a:ext cx="3276600" cy="2047875"/>
                    </a:xfrm>
                    <a:prstGeom prst="rect">
                      <a:avLst/>
                    </a:prstGeom>
                  </pic:spPr>
                </pic:pic>
              </a:graphicData>
            </a:graphic>
          </wp:inline>
        </w:drawing>
      </w:r>
    </w:p>
    <w:p w14:paraId="542575A4" w14:textId="77777777" w:rsidR="00F96D9D" w:rsidRPr="002D75E0" w:rsidRDefault="00F96D9D">
      <w:pPr>
        <w:pStyle w:val="HorizontalRuleLight"/>
        <w:rPr>
          <w:rFonts w:ascii="Century Gothic" w:hAnsi="Century Gothic"/>
        </w:rPr>
      </w:pPr>
    </w:p>
    <w:p w14:paraId="3C1F08CB" w14:textId="77777777" w:rsidR="00F96D9D" w:rsidRPr="004517EC" w:rsidRDefault="00276A7E">
      <w:pPr>
        <w:pStyle w:val="Heading3"/>
        <w:rPr>
          <w:rFonts w:ascii="Century Gothic" w:hAnsi="Century Gothic"/>
          <w:sz w:val="22"/>
        </w:rPr>
      </w:pPr>
      <w:r w:rsidRPr="004517EC">
        <w:rPr>
          <w:rFonts w:ascii="Century Gothic" w:hAnsi="Century Gothic"/>
          <w:sz w:val="22"/>
        </w:rPr>
        <w:t>Basis</w:t>
      </w:r>
    </w:p>
    <w:p w14:paraId="0DA12306" w14:textId="2797C13A" w:rsidR="00F96D9D" w:rsidRPr="004517EC" w:rsidRDefault="006D53DA">
      <w:pPr>
        <w:rPr>
          <w:rFonts w:ascii="Century Gothic" w:hAnsi="Century Gothic"/>
          <w:sz w:val="20"/>
          <w:szCs w:val="20"/>
        </w:rPr>
      </w:pPr>
      <w:r>
        <w:rPr>
          <w:rFonts w:ascii="Century Gothic" w:hAnsi="Century Gothic"/>
          <w:sz w:val="20"/>
          <w:szCs w:val="20"/>
        </w:rPr>
        <w:t xml:space="preserve">Dinner, </w:t>
      </w:r>
      <w:r w:rsidR="00276A7E" w:rsidRPr="004517EC">
        <w:rPr>
          <w:rFonts w:ascii="Century Gothic" w:hAnsi="Century Gothic"/>
          <w:sz w:val="20"/>
          <w:szCs w:val="20"/>
        </w:rPr>
        <w:t>Bed &amp; Breakfast</w:t>
      </w:r>
    </w:p>
    <w:p w14:paraId="79C95765" w14:textId="77777777" w:rsidR="00F96D9D" w:rsidRPr="008B53B1" w:rsidRDefault="00F96D9D">
      <w:pPr>
        <w:pStyle w:val="HorizontalRuleLight"/>
        <w:rPr>
          <w:rFonts w:ascii="Century Gothic" w:hAnsi="Century Gothic"/>
          <w:sz w:val="4"/>
          <w:szCs w:val="4"/>
        </w:rPr>
      </w:pPr>
    </w:p>
    <w:p w14:paraId="3C2AC310" w14:textId="77777777" w:rsidR="00F96D9D" w:rsidRPr="002D75E0" w:rsidRDefault="00276A7E">
      <w:pPr>
        <w:pStyle w:val="Heading2"/>
        <w:rPr>
          <w:rFonts w:ascii="Century Gothic" w:hAnsi="Century Gothic"/>
          <w:sz w:val="24"/>
          <w:szCs w:val="24"/>
        </w:rPr>
      </w:pPr>
      <w:r w:rsidRPr="008B53B1">
        <w:rPr>
          <w:rFonts w:ascii="Century Gothic" w:hAnsi="Century Gothic"/>
          <w:sz w:val="22"/>
          <w:szCs w:val="22"/>
        </w:rPr>
        <w:t xml:space="preserve">Day 2: </w:t>
      </w:r>
      <w:r w:rsidRPr="008B53B1">
        <w:rPr>
          <w:rFonts w:ascii="Century Gothic" w:hAnsi="Century Gothic"/>
          <w:sz w:val="22"/>
          <w:szCs w:val="22"/>
        </w:rPr>
        <w:tab/>
        <w:t>Victoria Falls Hotel, Victoria Falls, Zimbabwe</w:t>
      </w:r>
      <w:r w:rsidRPr="002D75E0">
        <w:rPr>
          <w:rFonts w:ascii="Century Gothic" w:hAnsi="Century Gothic"/>
          <w:sz w:val="24"/>
          <w:szCs w:val="24"/>
        </w:rPr>
        <w:t xml:space="preserve"> </w:t>
      </w:r>
      <w:r w:rsidRPr="002D75E0">
        <w:rPr>
          <w:rFonts w:ascii="Century Gothic" w:hAnsi="Century Gothic"/>
          <w:sz w:val="24"/>
          <w:szCs w:val="24"/>
        </w:rPr>
        <w:tab/>
      </w:r>
    </w:p>
    <w:p w14:paraId="4F8A22F0" w14:textId="77777777" w:rsidR="00F96D9D" w:rsidRPr="002D75E0" w:rsidRDefault="00F96D9D">
      <w:pPr>
        <w:pStyle w:val="HorizontalRule"/>
        <w:rPr>
          <w:rFonts w:ascii="Century Gothic" w:hAnsi="Century Gothic"/>
        </w:rPr>
      </w:pPr>
    </w:p>
    <w:p w14:paraId="016B4122" w14:textId="77777777" w:rsidR="00F96D9D" w:rsidRPr="002D75E0" w:rsidRDefault="00276A7E">
      <w:pPr>
        <w:pStyle w:val="Heading3"/>
        <w:rPr>
          <w:rFonts w:ascii="Century Gothic" w:hAnsi="Century Gothic"/>
          <w:sz w:val="22"/>
        </w:rPr>
      </w:pPr>
      <w:r w:rsidRPr="002D75E0">
        <w:rPr>
          <w:rFonts w:ascii="Century Gothic" w:hAnsi="Century Gothic"/>
          <w:sz w:val="22"/>
        </w:rPr>
        <w:t>Day Itinerary</w:t>
      </w:r>
    </w:p>
    <w:p w14:paraId="0AAE7711" w14:textId="252E6225"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Today you will take a guided tour of the mighty Victoria Falls</w:t>
      </w:r>
      <w:r w:rsidR="007914E0">
        <w:rPr>
          <w:rFonts w:ascii="Century Gothic" w:hAnsi="Century Gothic"/>
          <w:sz w:val="20"/>
          <w:szCs w:val="20"/>
        </w:rPr>
        <w:t xml:space="preserve">. </w:t>
      </w:r>
      <w:r w:rsidR="00D856F1" w:rsidRPr="00D856F1">
        <w:rPr>
          <w:rFonts w:ascii="Century Gothic" w:hAnsi="Century Gothic"/>
          <w:sz w:val="20"/>
          <w:szCs w:val="20"/>
        </w:rPr>
        <w:t>In the late afternoon, enjoy a spectacular sunset cruise on the Zambezi.</w:t>
      </w:r>
    </w:p>
    <w:p w14:paraId="621A861D" w14:textId="77777777" w:rsidR="00F96D9D" w:rsidRPr="008B53B1" w:rsidRDefault="00276A7E">
      <w:pPr>
        <w:pStyle w:val="Heading3"/>
        <w:rPr>
          <w:rFonts w:ascii="Century Gothic" w:hAnsi="Century Gothic"/>
          <w:sz w:val="22"/>
        </w:rPr>
      </w:pPr>
      <w:r w:rsidRPr="008B53B1">
        <w:rPr>
          <w:rFonts w:ascii="Century Gothic" w:hAnsi="Century Gothic"/>
          <w:sz w:val="22"/>
        </w:rPr>
        <w:t>Activities</w:t>
      </w:r>
    </w:p>
    <w:p w14:paraId="2E98020E" w14:textId="77777777" w:rsidR="00F96D9D" w:rsidRPr="002D75E0" w:rsidRDefault="00276A7E">
      <w:pPr>
        <w:pStyle w:val="Heading4"/>
        <w:rPr>
          <w:rFonts w:ascii="Century Gothic" w:hAnsi="Century Gothic"/>
        </w:rPr>
      </w:pPr>
      <w:r w:rsidRPr="002D75E0">
        <w:rPr>
          <w:rFonts w:ascii="Century Gothic" w:hAnsi="Century Gothic"/>
        </w:rPr>
        <w:t>Victoria Falls Guided Tour</w:t>
      </w:r>
    </w:p>
    <w:p w14:paraId="1893AA74" w14:textId="77777777" w:rsidR="00F96D9D" w:rsidRPr="002D75E0" w:rsidRDefault="00276A7E" w:rsidP="005001A5">
      <w:pPr>
        <w:jc w:val="both"/>
        <w:rPr>
          <w:rFonts w:ascii="Century Gothic" w:hAnsi="Century Gothic"/>
          <w:sz w:val="20"/>
          <w:szCs w:val="20"/>
        </w:rPr>
      </w:pPr>
      <w:r w:rsidRPr="002D75E0">
        <w:rPr>
          <w:rFonts w:ascii="Century Gothic" w:hAnsi="Century Gothic"/>
          <w:sz w:val="20"/>
          <w:szCs w:val="20"/>
        </w:rPr>
        <w:t>A view of the Victoria Falls is something you will never forget and the best way to see them is on a guided tour. Discover how the Falls were formed and what local customs and traditions surround them. These tours are extremely informative and end with a visit to the local art and crafts centre.</w:t>
      </w:r>
    </w:p>
    <w:p w14:paraId="73FEF609" w14:textId="77777777" w:rsidR="00F96D9D" w:rsidRPr="002D75E0" w:rsidRDefault="00276A7E">
      <w:pPr>
        <w:jc w:val="distribute"/>
        <w:rPr>
          <w:rFonts w:ascii="Century Gothic" w:hAnsi="Century Gothic"/>
        </w:rPr>
      </w:pPr>
      <w:r w:rsidRPr="002D75E0">
        <w:rPr>
          <w:rFonts w:ascii="Century Gothic" w:hAnsi="Century Gothic"/>
          <w:noProof/>
          <w:lang w:val="fr-FR" w:eastAsia="fr-FR"/>
        </w:rPr>
        <w:drawing>
          <wp:inline distT="0" distB="0" distL="0" distR="0" wp14:anchorId="42E9C8DB" wp14:editId="1DCB64DC">
            <wp:extent cx="3276600" cy="2047875"/>
            <wp:effectExtent l="19050" t="0" r="9525" b="0"/>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1EE90399" wp14:editId="6C3BB67B">
            <wp:extent cx="3276600" cy="2047875"/>
            <wp:effectExtent l="19050" t="0" r="9525" b="0"/>
            <wp:docPr id="8"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stretch>
                      <a:fillRect/>
                    </a:stretch>
                  </pic:blipFill>
                  <pic:spPr>
                    <a:xfrm>
                      <a:off x="0" y="0"/>
                      <a:ext cx="3276600" cy="2047875"/>
                    </a:xfrm>
                    <a:prstGeom prst="rect">
                      <a:avLst/>
                    </a:prstGeom>
                  </pic:spPr>
                </pic:pic>
              </a:graphicData>
            </a:graphic>
          </wp:inline>
        </w:drawing>
      </w:r>
    </w:p>
    <w:p w14:paraId="1C4AF907" w14:textId="39E1A732" w:rsidR="00A97CE6" w:rsidRDefault="00A97CE6" w:rsidP="00A97CE6">
      <w:pPr>
        <w:pStyle w:val="Heading4"/>
        <w:rPr>
          <w:rFonts w:ascii="Century Gothic" w:hAnsi="Century Gothic"/>
        </w:rPr>
      </w:pPr>
      <w:r>
        <w:rPr>
          <w:rFonts w:ascii="Century Gothic" w:hAnsi="Century Gothic"/>
        </w:rPr>
        <w:lastRenderedPageBreak/>
        <w:t>Sunset Cruise</w:t>
      </w:r>
    </w:p>
    <w:p w14:paraId="03404535" w14:textId="62202CF6" w:rsidR="00A97CE6" w:rsidRPr="008F32CA" w:rsidRDefault="00340FF4" w:rsidP="00A97CE6">
      <w:pPr>
        <w:jc w:val="both"/>
        <w:rPr>
          <w:rFonts w:ascii="Century Gothic" w:hAnsi="Century Gothic"/>
          <w:sz w:val="20"/>
          <w:szCs w:val="20"/>
        </w:rPr>
      </w:pPr>
      <w:r>
        <w:rPr>
          <w:noProof/>
        </w:rPr>
        <w:drawing>
          <wp:anchor distT="0" distB="0" distL="114300" distR="114300" simplePos="0" relativeHeight="251659264" behindDoc="1" locked="0" layoutInCell="1" allowOverlap="1" wp14:anchorId="41265FDC" wp14:editId="1DB3E94A">
            <wp:simplePos x="0" y="0"/>
            <wp:positionH relativeFrom="column">
              <wp:posOffset>3324225</wp:posOffset>
            </wp:positionH>
            <wp:positionV relativeFrom="paragraph">
              <wp:posOffset>660400</wp:posOffset>
            </wp:positionV>
            <wp:extent cx="3276600" cy="2047875"/>
            <wp:effectExtent l="0" t="0" r="0" b="9525"/>
            <wp:wrapTight wrapText="bothSides">
              <wp:wrapPolygon edited="0">
                <wp:start x="0" y="0"/>
                <wp:lineTo x="0" y="21500"/>
                <wp:lineTo x="21474" y="21500"/>
                <wp:lineTo x="21474" y="0"/>
                <wp:lineTo x="0" y="0"/>
              </wp:wrapPolygon>
            </wp:wrapTight>
            <wp:docPr id="2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14:sizeRelH relativeFrom="page">
              <wp14:pctWidth>0</wp14:pctWidth>
            </wp14:sizeRelH>
            <wp14:sizeRelV relativeFrom="page">
              <wp14:pctHeight>0</wp14:pctHeight>
            </wp14:sizeRelV>
          </wp:anchor>
        </w:drawing>
      </w:r>
      <w:r w:rsidR="00C76B82" w:rsidRPr="00C76B82">
        <w:rPr>
          <w:rFonts w:ascii="Century Gothic" w:hAnsi="Century Gothic"/>
          <w:noProof/>
          <w:sz w:val="20"/>
          <w:szCs w:val="20"/>
          <w:lang w:val="en-US"/>
        </w:rPr>
        <w:t>Enjoy a brief history of the river with a cocktail in hand as you set out on the Sunset Cruise. Snack on delicacies from the high tea selection, as well as other delectable snacks, and be treated to any of the thirst-quenching beverages from the fully-stocked bar, while you take in the wild Zambezi.</w:t>
      </w:r>
    </w:p>
    <w:p w14:paraId="0CDC1403" w14:textId="091412C1" w:rsidR="00F96D9D" w:rsidRPr="002D75E0" w:rsidRDefault="00C76B82">
      <w:pPr>
        <w:jc w:val="distribute"/>
        <w:rPr>
          <w:rFonts w:ascii="Century Gothic" w:hAnsi="Century Gothic"/>
        </w:rPr>
      </w:pPr>
      <w:r>
        <w:rPr>
          <w:noProof/>
        </w:rPr>
        <w:drawing>
          <wp:anchor distT="0" distB="0" distL="114300" distR="114300" simplePos="0" relativeHeight="251658240" behindDoc="1" locked="0" layoutInCell="1" allowOverlap="1" wp14:anchorId="46BA0B36" wp14:editId="07ECE730">
            <wp:simplePos x="0" y="0"/>
            <wp:positionH relativeFrom="column">
              <wp:posOffset>0</wp:posOffset>
            </wp:positionH>
            <wp:positionV relativeFrom="paragraph">
              <wp:posOffset>-3810</wp:posOffset>
            </wp:positionV>
            <wp:extent cx="3276600" cy="2047876"/>
            <wp:effectExtent l="0" t="0" r="0" b="9525"/>
            <wp:wrapTight wrapText="bothSides">
              <wp:wrapPolygon edited="0">
                <wp:start x="0" y="0"/>
                <wp:lineTo x="0" y="21500"/>
                <wp:lineTo x="21474" y="21500"/>
                <wp:lineTo x="21474" y="0"/>
                <wp:lineTo x="0" y="0"/>
              </wp:wrapPolygon>
            </wp:wrapTight>
            <wp:docPr id="2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rPr>
        <w:t xml:space="preserve"> </w:t>
      </w:r>
    </w:p>
    <w:p w14:paraId="71F87880" w14:textId="77777777" w:rsidR="00F96D9D" w:rsidRPr="002D75E0" w:rsidRDefault="00F96D9D">
      <w:pPr>
        <w:pStyle w:val="HorizontalRuleLight"/>
        <w:rPr>
          <w:rFonts w:ascii="Century Gothic" w:hAnsi="Century Gothic"/>
        </w:rPr>
      </w:pPr>
    </w:p>
    <w:p w14:paraId="6433B64B" w14:textId="5A8B2B58" w:rsidR="00F96D9D" w:rsidRPr="005001A5" w:rsidRDefault="00276A7E">
      <w:pPr>
        <w:pStyle w:val="Heading3"/>
        <w:rPr>
          <w:rFonts w:ascii="Century Gothic" w:hAnsi="Century Gothic"/>
          <w:sz w:val="22"/>
        </w:rPr>
      </w:pPr>
      <w:r w:rsidRPr="005001A5">
        <w:rPr>
          <w:rFonts w:ascii="Century Gothic" w:hAnsi="Century Gothic"/>
          <w:sz w:val="22"/>
        </w:rPr>
        <w:t>Basis</w:t>
      </w:r>
    </w:p>
    <w:p w14:paraId="2EE53563" w14:textId="77777777" w:rsidR="00F96D9D" w:rsidRPr="008B53B1" w:rsidRDefault="00276A7E">
      <w:pPr>
        <w:rPr>
          <w:rFonts w:ascii="Century Gothic" w:hAnsi="Century Gothic"/>
          <w:sz w:val="20"/>
          <w:szCs w:val="20"/>
        </w:rPr>
      </w:pPr>
      <w:r w:rsidRPr="008B53B1">
        <w:rPr>
          <w:rFonts w:ascii="Century Gothic" w:hAnsi="Century Gothic"/>
          <w:sz w:val="20"/>
          <w:szCs w:val="20"/>
        </w:rPr>
        <w:t>Bed &amp; Breakfast</w:t>
      </w:r>
    </w:p>
    <w:p w14:paraId="2A3DDE26" w14:textId="77777777" w:rsidR="00F96D9D" w:rsidRPr="002D75E0" w:rsidRDefault="00F96D9D">
      <w:pPr>
        <w:pStyle w:val="HorizontalRuleLight"/>
        <w:rPr>
          <w:rFonts w:ascii="Century Gothic" w:hAnsi="Century Gothic"/>
        </w:rPr>
      </w:pPr>
    </w:p>
    <w:p w14:paraId="228020B6" w14:textId="77777777" w:rsidR="00F96D9D" w:rsidRPr="008B53B1" w:rsidRDefault="00276A7E">
      <w:pPr>
        <w:pStyle w:val="Heading2"/>
        <w:rPr>
          <w:rFonts w:ascii="Century Gothic" w:hAnsi="Century Gothic"/>
          <w:sz w:val="24"/>
          <w:szCs w:val="24"/>
        </w:rPr>
      </w:pPr>
      <w:r w:rsidRPr="008B53B1">
        <w:rPr>
          <w:rFonts w:ascii="Century Gothic" w:hAnsi="Century Gothic"/>
          <w:sz w:val="24"/>
          <w:szCs w:val="24"/>
        </w:rPr>
        <w:t xml:space="preserve">Day 3: </w:t>
      </w:r>
      <w:r w:rsidRPr="008B53B1">
        <w:rPr>
          <w:rFonts w:ascii="Century Gothic" w:hAnsi="Century Gothic"/>
          <w:sz w:val="24"/>
          <w:szCs w:val="24"/>
        </w:rPr>
        <w:tab/>
        <w:t xml:space="preserve">Elephant's Eye, Hwange, Hwange National Park </w:t>
      </w:r>
      <w:r w:rsidRPr="008B53B1">
        <w:rPr>
          <w:rFonts w:ascii="Century Gothic" w:hAnsi="Century Gothic"/>
          <w:sz w:val="24"/>
          <w:szCs w:val="24"/>
        </w:rPr>
        <w:tab/>
      </w:r>
    </w:p>
    <w:p w14:paraId="2873B5D8" w14:textId="77777777" w:rsidR="00F96D9D" w:rsidRPr="002D75E0" w:rsidRDefault="00F96D9D">
      <w:pPr>
        <w:pStyle w:val="HorizontalRule"/>
        <w:rPr>
          <w:rFonts w:ascii="Century Gothic" w:hAnsi="Century Gothic"/>
        </w:rPr>
      </w:pPr>
    </w:p>
    <w:p w14:paraId="7A13DD22" w14:textId="77777777" w:rsidR="00F96D9D" w:rsidRPr="00980AE7" w:rsidRDefault="00276A7E">
      <w:pPr>
        <w:pStyle w:val="Heading3"/>
        <w:rPr>
          <w:rFonts w:ascii="Century Gothic" w:hAnsi="Century Gothic"/>
          <w:sz w:val="22"/>
        </w:rPr>
      </w:pPr>
      <w:r w:rsidRPr="00980AE7">
        <w:rPr>
          <w:rFonts w:ascii="Century Gothic" w:hAnsi="Century Gothic"/>
          <w:sz w:val="22"/>
        </w:rPr>
        <w:t>Hwange National Park</w:t>
      </w:r>
    </w:p>
    <w:p w14:paraId="67174DFF" w14:textId="77777777" w:rsidR="00F96D9D" w:rsidRPr="008B53B1" w:rsidRDefault="00276A7E" w:rsidP="005001A5">
      <w:pPr>
        <w:jc w:val="both"/>
        <w:rPr>
          <w:rFonts w:ascii="Century Gothic" w:hAnsi="Century Gothic"/>
          <w:sz w:val="20"/>
          <w:szCs w:val="20"/>
        </w:rPr>
      </w:pPr>
      <w:r w:rsidRPr="008B53B1">
        <w:rPr>
          <w:rFonts w:ascii="Century Gothic" w:hAnsi="Century Gothic"/>
          <w:sz w:val="20"/>
          <w:szCs w:val="20"/>
        </w:rPr>
        <w:t>Hwange National Park is the largest reserve in Zimbabwe and is home to a variety of wildlife, including giraffes, lions, zebras and about 40 000 elephants. It is also a protected region for endangered species. The area stretches from sandy dunes and savannahs through to rocky terrain and forests. Visitors can choose between game drives, guided tours and horseback safaris to explore the park and its wildlife.</w:t>
      </w:r>
    </w:p>
    <w:p w14:paraId="0418182A" w14:textId="77777777" w:rsidR="00F96D9D" w:rsidRPr="002D75E0" w:rsidRDefault="00F96D9D">
      <w:pPr>
        <w:pStyle w:val="HorizontalRuleLight"/>
        <w:rPr>
          <w:rFonts w:ascii="Century Gothic" w:hAnsi="Century Gothic"/>
        </w:rPr>
      </w:pPr>
    </w:p>
    <w:p w14:paraId="2B63C5A5"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2DA2223C" w14:textId="77777777" w:rsidR="00F96D9D" w:rsidRPr="002D75E0" w:rsidRDefault="00276A7E" w:rsidP="005001A5">
      <w:pPr>
        <w:jc w:val="both"/>
        <w:rPr>
          <w:rFonts w:ascii="Century Gothic" w:hAnsi="Century Gothic"/>
        </w:rPr>
      </w:pPr>
      <w:r w:rsidRPr="00980AE7">
        <w:rPr>
          <w:rFonts w:ascii="Century Gothic" w:hAnsi="Century Gothic"/>
          <w:sz w:val="20"/>
          <w:szCs w:val="20"/>
        </w:rPr>
        <w:t>After breakfast a road transfer will take you to Elephant’s Eye, Hwange Eco-Lodge, which is situated 13 km from the main camp of Hwange National Park. After arrival, you can either relax on your private veranda or in the pool area, before your first activity. Choose between a game drive in the Hwange National Park or in the Elephant’s Eye private concession. Alternatively you can interact and engage with local Zimbabweans on a transformative Community Upliftment Experience.</w:t>
      </w:r>
      <w:r w:rsidRPr="002D75E0">
        <w:rPr>
          <w:rFonts w:ascii="Century Gothic" w:hAnsi="Century Gothic"/>
        </w:rPr>
        <w:t> </w:t>
      </w:r>
    </w:p>
    <w:p w14:paraId="400822BA" w14:textId="77777777" w:rsidR="00F96D9D" w:rsidRPr="002D75E0" w:rsidRDefault="00276A7E">
      <w:pPr>
        <w:pStyle w:val="Heading3"/>
        <w:rPr>
          <w:rFonts w:ascii="Century Gothic" w:hAnsi="Century Gothic"/>
        </w:rPr>
      </w:pPr>
      <w:r w:rsidRPr="00980AE7">
        <w:rPr>
          <w:rFonts w:ascii="Century Gothic" w:hAnsi="Century Gothic"/>
          <w:sz w:val="22"/>
        </w:rPr>
        <w:t>Overnight: Elephant's Eye, Hwange</w:t>
      </w:r>
      <w:r w:rsidRPr="002D75E0">
        <w:rPr>
          <w:rFonts w:ascii="Century Gothic" w:hAnsi="Century Gothic"/>
        </w:rPr>
        <w:t xml:space="preserve"> </w:t>
      </w:r>
      <w:r w:rsidRPr="002D75E0">
        <w:rPr>
          <w:rFonts w:ascii="Century Gothic" w:hAnsi="Century Gothic"/>
        </w:rPr>
        <w:tab/>
      </w:r>
      <w:hyperlink r:id="rId23" w:history="1">
        <w:r w:rsidRPr="002D75E0">
          <w:rPr>
            <w:rStyle w:val="Hyperlink"/>
            <w:rFonts w:ascii="Century Gothic" w:hAnsi="Century Gothic"/>
          </w:rPr>
          <w:t>View iBrochure</w:t>
        </w:r>
      </w:hyperlink>
    </w:p>
    <w:p w14:paraId="132905A0" w14:textId="77777777" w:rsidR="00F96D9D" w:rsidRPr="00980AE7" w:rsidRDefault="00276A7E" w:rsidP="005001A5">
      <w:pPr>
        <w:jc w:val="both"/>
        <w:rPr>
          <w:rFonts w:ascii="Century Gothic" w:hAnsi="Century Gothic"/>
          <w:sz w:val="20"/>
          <w:szCs w:val="20"/>
        </w:rPr>
      </w:pPr>
      <w:r w:rsidRPr="00980AE7">
        <w:rPr>
          <w:rFonts w:ascii="Century Gothic" w:hAnsi="Century Gothic"/>
          <w:sz w:val="20"/>
          <w:szCs w:val="20"/>
        </w:rPr>
        <w:t>The best Zimbabwe has to offer: Elephant’s Eye, Hwange offers an unforgettable experience with the African wilderness - in an intimate and welcoming setting. Elephant’s Eye, Hwange is located on a private concession (about 6000 ac), which is only 13 km from the entrance to Hwange National Park. Attention to detail and friendly service in the heart of the African bush will put you at ease, as you escape the noise and bustle of the modern world. Enjoy the quiet, beautiful views overlooking a waterhole, that is frequented by elephants and other game, allowing you to feel at one with nature. The camp comprises of 8 tented chalets. Every chalet has a double or twin beds surrounded by mosquito netting and with an en-suite bathroom with a bath and basin, glam outside shower and wrap-around veranda. The Elephant's Eye Hwange lodge can host a maximum of 16 people at any given time and all meals and most drinks are included. This authentic, modern African lodge is designed to meet your needs with style and excellent service, setting a high standard for the discerning traveler.</w:t>
      </w:r>
    </w:p>
    <w:p w14:paraId="27C98C9D" w14:textId="77777777" w:rsidR="00F96D9D" w:rsidRPr="002D75E0" w:rsidRDefault="00276A7E" w:rsidP="00980AE7">
      <w:pPr>
        <w:jc w:val="distribute"/>
        <w:rPr>
          <w:rFonts w:ascii="Century Gothic" w:hAnsi="Century Gothic"/>
        </w:rPr>
      </w:pPr>
      <w:r w:rsidRPr="002D75E0">
        <w:rPr>
          <w:rFonts w:ascii="Century Gothic" w:hAnsi="Century Gothic"/>
          <w:noProof/>
          <w:lang w:val="fr-FR" w:eastAsia="fr-FR"/>
        </w:rPr>
        <w:lastRenderedPageBreak/>
        <w:drawing>
          <wp:inline distT="0" distB="0" distL="0" distR="0" wp14:anchorId="67EB320F" wp14:editId="44EC45D6">
            <wp:extent cx="3276600" cy="2047875"/>
            <wp:effectExtent l="19050" t="0" r="9525"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4"/>
                    <a:stretch>
                      <a:fillRect/>
                    </a:stretch>
                  </pic:blipFill>
                  <pic:spPr>
                    <a:xfrm>
                      <a:off x="0" y="0"/>
                      <a:ext cx="3276600" cy="2047875"/>
                    </a:xfrm>
                    <a:prstGeom prst="rect">
                      <a:avLst/>
                    </a:prstGeom>
                  </pic:spPr>
                </pic:pic>
              </a:graphicData>
            </a:graphic>
          </wp:inline>
        </w:drawing>
      </w:r>
      <w:r w:rsidRPr="002D75E0">
        <w:rPr>
          <w:rFonts w:ascii="Century Gothic" w:hAnsi="Century Gothic"/>
          <w:noProof/>
          <w:lang w:val="fr-FR" w:eastAsia="fr-FR"/>
        </w:rPr>
        <w:drawing>
          <wp:inline distT="0" distB="0" distL="0" distR="0" wp14:anchorId="373FFB29" wp14:editId="2C931442">
            <wp:extent cx="3276600" cy="2047875"/>
            <wp:effectExtent l="19050" t="0" r="9525" b="0"/>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stretch>
                      <a:fillRect/>
                    </a:stretch>
                  </pic:blipFill>
                  <pic:spPr>
                    <a:xfrm>
                      <a:off x="0" y="0"/>
                      <a:ext cx="3276600" cy="2047875"/>
                    </a:xfrm>
                    <a:prstGeom prst="rect">
                      <a:avLst/>
                    </a:prstGeom>
                  </pic:spPr>
                </pic:pic>
              </a:graphicData>
            </a:graphic>
          </wp:inline>
        </w:drawing>
      </w:r>
    </w:p>
    <w:p w14:paraId="7A24336E" w14:textId="77777777" w:rsidR="00F96D9D" w:rsidRPr="002D75E0" w:rsidRDefault="00F96D9D">
      <w:pPr>
        <w:pStyle w:val="HorizontalRuleLight"/>
        <w:rPr>
          <w:rFonts w:ascii="Century Gothic" w:hAnsi="Century Gothic"/>
        </w:rPr>
      </w:pPr>
    </w:p>
    <w:p w14:paraId="59D5FF57" w14:textId="77777777" w:rsidR="00F96D9D" w:rsidRPr="00980AE7" w:rsidRDefault="00276A7E">
      <w:pPr>
        <w:pStyle w:val="Heading3"/>
        <w:rPr>
          <w:rFonts w:ascii="Century Gothic" w:hAnsi="Century Gothic"/>
          <w:sz w:val="22"/>
        </w:rPr>
      </w:pPr>
      <w:r w:rsidRPr="00980AE7">
        <w:rPr>
          <w:rFonts w:ascii="Century Gothic" w:hAnsi="Century Gothic"/>
          <w:sz w:val="22"/>
        </w:rPr>
        <w:t>Basis</w:t>
      </w:r>
    </w:p>
    <w:p w14:paraId="01B19A88" w14:textId="77777777" w:rsidR="00F96D9D" w:rsidRPr="00980AE7" w:rsidRDefault="00980AE7">
      <w:pPr>
        <w:rPr>
          <w:rFonts w:ascii="Century Gothic" w:hAnsi="Century Gothic"/>
          <w:sz w:val="20"/>
          <w:szCs w:val="20"/>
        </w:rPr>
      </w:pPr>
      <w:r w:rsidRPr="00980AE7">
        <w:rPr>
          <w:rFonts w:ascii="Century Gothic" w:hAnsi="Century Gothic"/>
          <w:sz w:val="20"/>
          <w:szCs w:val="20"/>
        </w:rPr>
        <w:t xml:space="preserve">Fully Inclusive </w:t>
      </w:r>
    </w:p>
    <w:p w14:paraId="1581F26E" w14:textId="77777777" w:rsidR="00F96D9D" w:rsidRPr="002D75E0" w:rsidRDefault="00F96D9D">
      <w:pPr>
        <w:pStyle w:val="HorizontalRuleLight"/>
        <w:rPr>
          <w:rFonts w:ascii="Century Gothic" w:hAnsi="Century Gothic"/>
        </w:rPr>
      </w:pPr>
    </w:p>
    <w:p w14:paraId="353E2115" w14:textId="7777777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4: </w:t>
      </w:r>
      <w:r w:rsidRPr="00980AE7">
        <w:rPr>
          <w:rFonts w:ascii="Century Gothic" w:hAnsi="Century Gothic"/>
          <w:sz w:val="24"/>
          <w:szCs w:val="24"/>
        </w:rPr>
        <w:tab/>
        <w:t xml:space="preserve">Elephant's Eye, Hwange, Hwange National Park </w:t>
      </w:r>
      <w:r w:rsidRPr="00980AE7">
        <w:rPr>
          <w:rFonts w:ascii="Century Gothic" w:hAnsi="Century Gothic"/>
          <w:sz w:val="24"/>
          <w:szCs w:val="24"/>
        </w:rPr>
        <w:tab/>
      </w:r>
    </w:p>
    <w:p w14:paraId="2B87F92C" w14:textId="77777777" w:rsidR="00F96D9D" w:rsidRPr="002D75E0" w:rsidRDefault="00F96D9D">
      <w:pPr>
        <w:pStyle w:val="HorizontalRule"/>
        <w:rPr>
          <w:rFonts w:ascii="Century Gothic" w:hAnsi="Century Gothic"/>
        </w:rPr>
      </w:pPr>
    </w:p>
    <w:p w14:paraId="1A6EDEF5"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36DA3DBD" w14:textId="77777777" w:rsidR="00D856F1" w:rsidRDefault="00276A7E" w:rsidP="001C1B23">
      <w:pPr>
        <w:jc w:val="both"/>
        <w:rPr>
          <w:rFonts w:ascii="Century Gothic" w:hAnsi="Century Gothic"/>
          <w:sz w:val="20"/>
          <w:szCs w:val="20"/>
        </w:rPr>
      </w:pPr>
      <w:r w:rsidRPr="00980AE7">
        <w:rPr>
          <w:rFonts w:ascii="Century Gothic" w:hAnsi="Century Gothic"/>
          <w:sz w:val="20"/>
          <w:szCs w:val="20"/>
        </w:rPr>
        <w:t>Today is spent on a game drive in the Hwange National Park, the largest national park in Zimbabwe, covering an area of approx. 14 650 km2. Named after a local chief, Hwange is situated in the northwest corner of the country about one hour south of the Victoria Falls. Due to its close proximity to the Falls, Hwange boasts an incredible biodiversity of flora and fauna, and a plethora of African wildlife. There are over 100 species of mammals and nearly 400 bird species recorded here. Specifically, the elephant population in Hwange is considered world famous, as it is one of the largest in the world. Experience parts of this national park on game drives and you will discover a variety of animals, including some predators among them.</w:t>
      </w:r>
      <w:r w:rsidR="00FE70B9">
        <w:rPr>
          <w:rFonts w:ascii="Century Gothic" w:hAnsi="Century Gothic"/>
          <w:sz w:val="20"/>
          <w:szCs w:val="20"/>
        </w:rPr>
        <w:t xml:space="preserve"> </w:t>
      </w:r>
      <w:r w:rsidR="00FE70B9" w:rsidRPr="00FE70B9">
        <w:rPr>
          <w:rFonts w:ascii="Century Gothic" w:hAnsi="Century Gothic"/>
          <w:sz w:val="20"/>
          <w:szCs w:val="20"/>
        </w:rPr>
        <w:t xml:space="preserve">During your stay, you can engage with the anti-poaching unit. Guests will learn what motivates these conservation warriors and can ask them any burning questions. </w:t>
      </w:r>
    </w:p>
    <w:p w14:paraId="2A6C2BE8" w14:textId="7F77ED5E" w:rsidR="00DE2039" w:rsidRPr="00980AE7" w:rsidRDefault="00FE70B9" w:rsidP="001C1B23">
      <w:pPr>
        <w:jc w:val="both"/>
        <w:rPr>
          <w:rFonts w:ascii="Century Gothic" w:hAnsi="Century Gothic"/>
          <w:sz w:val="20"/>
          <w:szCs w:val="20"/>
        </w:rPr>
      </w:pPr>
      <w:r w:rsidRPr="00FE70B9">
        <w:rPr>
          <w:rFonts w:ascii="Century Gothic" w:hAnsi="Century Gothic"/>
          <w:sz w:val="20"/>
          <w:szCs w:val="20"/>
        </w:rPr>
        <w:t>During your stay, you can engage with the anti-poaching unit. Guests will learn what motivates these conservation warriors and can ask them any burning questions.</w:t>
      </w:r>
    </w:p>
    <w:p w14:paraId="12DD2106" w14:textId="77777777" w:rsidR="00DE2039" w:rsidRPr="00DE2039" w:rsidRDefault="00276A7E" w:rsidP="00DE2039">
      <w:pPr>
        <w:pStyle w:val="Heading3"/>
        <w:rPr>
          <w:rFonts w:ascii="Century Gothic" w:hAnsi="Century Gothic"/>
          <w:sz w:val="22"/>
        </w:rPr>
      </w:pPr>
      <w:r w:rsidRPr="00980AE7">
        <w:rPr>
          <w:rFonts w:ascii="Century Gothic" w:hAnsi="Century Gothic"/>
          <w:sz w:val="22"/>
        </w:rPr>
        <w:t>Activities</w:t>
      </w:r>
    </w:p>
    <w:p w14:paraId="4848B06E" w14:textId="77777777" w:rsidR="00DE2039" w:rsidRPr="00DE2039" w:rsidRDefault="00DE2039" w:rsidP="00DE2039">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Full-Day Game Drive</w:t>
      </w:r>
    </w:p>
    <w:p w14:paraId="27A55038" w14:textId="77777777" w:rsidR="00DE2039" w:rsidRDefault="00DE2039" w:rsidP="00DE2039">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Full Day Game Drive in the Hwange National Park with our trained guides. This activity includes lunch.</w:t>
      </w:r>
    </w:p>
    <w:p w14:paraId="0C03292C" w14:textId="77777777" w:rsidR="00DE2039" w:rsidRDefault="00DE2039" w:rsidP="00DE2039">
      <w:pPr>
        <w:shd w:val="clear" w:color="auto" w:fill="FFFFFF"/>
        <w:spacing w:after="150" w:line="240" w:lineRule="auto"/>
        <w:jc w:val="both"/>
        <w:outlineLvl w:val="4"/>
        <w:rPr>
          <w:rFonts w:ascii="Century Gothic" w:eastAsia="Times New Roman" w:hAnsi="Century Gothic" w:cs="Arial"/>
          <w:color w:val="333333"/>
          <w:sz w:val="20"/>
          <w:szCs w:val="20"/>
          <w:lang w:val="en"/>
        </w:rPr>
      </w:pPr>
    </w:p>
    <w:p w14:paraId="704F32A1" w14:textId="77777777" w:rsidR="00CF7DA0" w:rsidRDefault="00DE2039" w:rsidP="00DE2039">
      <w:pPr>
        <w:shd w:val="clear" w:color="auto" w:fill="FFFFFF"/>
        <w:spacing w:after="150" w:line="240" w:lineRule="auto"/>
        <w:jc w:val="both"/>
        <w:outlineLvl w:val="4"/>
        <w:rPr>
          <w:rFonts w:ascii="Century Gothic" w:eastAsia="Times New Roman" w:hAnsi="Century Gothic" w:cs="Arial"/>
          <w:color w:val="333333"/>
          <w:sz w:val="20"/>
          <w:szCs w:val="20"/>
          <w:lang w:val="en"/>
        </w:rPr>
      </w:pPr>
      <w:r>
        <w:rPr>
          <w:noProof/>
          <w:lang w:val="fr-FR" w:eastAsia="fr-FR"/>
        </w:rPr>
        <w:drawing>
          <wp:inline distT="0" distB="0" distL="0" distR="0" wp14:anchorId="217D02F1" wp14:editId="53E69EA8">
            <wp:extent cx="3291840" cy="2194560"/>
            <wp:effectExtent l="0" t="0" r="3810" b="0"/>
            <wp:docPr id="29" name="Picture 29" descr="http://digital.jenmansafaris.com/ImageHandler/c300x200/29880/bigstock--195942001.jpg"/>
            <wp:cNvGraphicFramePr/>
            <a:graphic xmlns:a="http://schemas.openxmlformats.org/drawingml/2006/main">
              <a:graphicData uri="http://schemas.openxmlformats.org/drawingml/2006/picture">
                <pic:pic xmlns:pic="http://schemas.openxmlformats.org/drawingml/2006/picture">
                  <pic:nvPicPr>
                    <pic:cNvPr id="29" name="Picture 29" descr="http://digital.jenmansafaris.com/ImageHandler/c300x200/29880/bigstock--195942001.jpg"/>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r>
        <w:rPr>
          <w:rFonts w:ascii="Century Gothic" w:eastAsia="Times New Roman" w:hAnsi="Century Gothic" w:cs="Arial"/>
          <w:color w:val="333333"/>
          <w:sz w:val="20"/>
          <w:szCs w:val="20"/>
          <w:lang w:val="en"/>
        </w:rPr>
        <w:t xml:space="preserve"> </w:t>
      </w:r>
      <w:r>
        <w:rPr>
          <w:rFonts w:ascii="Arial" w:hAnsi="Arial" w:cs="Arial"/>
          <w:noProof/>
          <w:color w:val="FFFFFF"/>
          <w:sz w:val="15"/>
          <w:szCs w:val="15"/>
          <w:lang w:val="fr-FR" w:eastAsia="fr-FR"/>
        </w:rPr>
        <w:drawing>
          <wp:inline distT="0" distB="0" distL="0" distR="0" wp14:anchorId="51617B55" wp14:editId="23C53FBA">
            <wp:extent cx="3291840" cy="2194560"/>
            <wp:effectExtent l="0" t="0" r="3810" b="0"/>
            <wp:docPr id="14" name="Picture 14" descr="http://digital.jenmansafaris.com/ImageHandler/c300x200/29880/bigstock-african-buffalos-3740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gital.jenmansafaris.com/ImageHandler/c300x200/29880/bigstock-african-buffalos-3740333.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91840" cy="2194560"/>
                    </a:xfrm>
                    <a:prstGeom prst="rect">
                      <a:avLst/>
                    </a:prstGeom>
                    <a:noFill/>
                    <a:ln>
                      <a:noFill/>
                    </a:ln>
                  </pic:spPr>
                </pic:pic>
              </a:graphicData>
            </a:graphic>
          </wp:inline>
        </w:drawing>
      </w:r>
    </w:p>
    <w:p w14:paraId="29564CCA" w14:textId="77777777" w:rsidR="00F96D9D" w:rsidRPr="002D75E0" w:rsidRDefault="00F96D9D">
      <w:pPr>
        <w:pStyle w:val="HorizontalRuleLight"/>
        <w:rPr>
          <w:rFonts w:ascii="Century Gothic" w:hAnsi="Century Gothic"/>
        </w:rPr>
      </w:pPr>
    </w:p>
    <w:p w14:paraId="6ECCB66D" w14:textId="77777777" w:rsidR="00F96D9D" w:rsidRPr="00980AE7" w:rsidRDefault="00276A7E">
      <w:pPr>
        <w:pStyle w:val="Heading3"/>
        <w:rPr>
          <w:rFonts w:ascii="Century Gothic" w:hAnsi="Century Gothic"/>
          <w:sz w:val="22"/>
        </w:rPr>
      </w:pPr>
      <w:r w:rsidRPr="00980AE7">
        <w:rPr>
          <w:rFonts w:ascii="Century Gothic" w:hAnsi="Century Gothic"/>
          <w:sz w:val="22"/>
        </w:rPr>
        <w:lastRenderedPageBreak/>
        <w:t>Basis</w:t>
      </w:r>
    </w:p>
    <w:p w14:paraId="3E7F53A8" w14:textId="77777777" w:rsidR="00F96D9D" w:rsidRPr="00980AE7" w:rsidRDefault="00980AE7">
      <w:pPr>
        <w:rPr>
          <w:rFonts w:ascii="Century Gothic" w:hAnsi="Century Gothic"/>
          <w:sz w:val="20"/>
          <w:szCs w:val="20"/>
        </w:rPr>
      </w:pPr>
      <w:r>
        <w:rPr>
          <w:rFonts w:ascii="Century Gothic" w:hAnsi="Century Gothic"/>
          <w:sz w:val="20"/>
          <w:szCs w:val="20"/>
        </w:rPr>
        <w:t xml:space="preserve">Fully Inclusive </w:t>
      </w:r>
    </w:p>
    <w:p w14:paraId="35B928C7" w14:textId="77777777" w:rsidR="00F96D9D" w:rsidRPr="002D75E0" w:rsidRDefault="00F96D9D">
      <w:pPr>
        <w:pStyle w:val="HorizontalRuleLight"/>
        <w:rPr>
          <w:rFonts w:ascii="Century Gothic" w:hAnsi="Century Gothic"/>
        </w:rPr>
      </w:pPr>
    </w:p>
    <w:p w14:paraId="1B5E1E7B" w14:textId="7777777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5: </w:t>
      </w:r>
      <w:r w:rsidRPr="00980AE7">
        <w:rPr>
          <w:rFonts w:ascii="Century Gothic" w:hAnsi="Century Gothic"/>
          <w:sz w:val="24"/>
          <w:szCs w:val="24"/>
        </w:rPr>
        <w:tab/>
        <w:t xml:space="preserve">Elephant's Eye, Hwange, Hwange National Park </w:t>
      </w:r>
      <w:r w:rsidRPr="00980AE7">
        <w:rPr>
          <w:rFonts w:ascii="Century Gothic" w:hAnsi="Century Gothic"/>
          <w:sz w:val="24"/>
          <w:szCs w:val="24"/>
        </w:rPr>
        <w:tab/>
      </w:r>
    </w:p>
    <w:p w14:paraId="04C41367" w14:textId="77777777" w:rsidR="00F96D9D" w:rsidRPr="002D75E0" w:rsidRDefault="00F96D9D">
      <w:pPr>
        <w:pStyle w:val="HorizontalRule"/>
        <w:rPr>
          <w:rFonts w:ascii="Century Gothic" w:hAnsi="Century Gothic"/>
        </w:rPr>
      </w:pPr>
    </w:p>
    <w:p w14:paraId="71290B2A"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4E9E45AA" w14:textId="77777777" w:rsidR="00F96D9D" w:rsidRPr="00980AE7" w:rsidRDefault="00276A7E" w:rsidP="005001A5">
      <w:pPr>
        <w:jc w:val="both"/>
        <w:rPr>
          <w:rFonts w:ascii="Century Gothic" w:hAnsi="Century Gothic"/>
          <w:sz w:val="20"/>
          <w:szCs w:val="20"/>
        </w:rPr>
      </w:pPr>
      <w:r w:rsidRPr="00980AE7">
        <w:rPr>
          <w:rFonts w:ascii="Century Gothic" w:hAnsi="Century Gothic"/>
          <w:sz w:val="20"/>
          <w:szCs w:val="20"/>
        </w:rPr>
        <w:t>This morning you will go on a game drive to continue your search for the African wildlife. The afternoon is at your leisure, either beside the swimming pool, having sundowners on the viewing deck or participating in some of the optional activities available.</w:t>
      </w:r>
    </w:p>
    <w:p w14:paraId="28E36AE4" w14:textId="77777777" w:rsidR="00F96D9D" w:rsidRDefault="00276A7E">
      <w:pPr>
        <w:pStyle w:val="Heading3"/>
        <w:rPr>
          <w:rFonts w:ascii="Century Gothic" w:hAnsi="Century Gothic"/>
          <w:sz w:val="22"/>
        </w:rPr>
      </w:pPr>
      <w:r w:rsidRPr="00980AE7">
        <w:rPr>
          <w:rFonts w:ascii="Century Gothic" w:hAnsi="Century Gothic"/>
          <w:sz w:val="22"/>
        </w:rPr>
        <w:t>Activities</w:t>
      </w:r>
    </w:p>
    <w:p w14:paraId="37888864" w14:textId="77777777" w:rsidR="00CF7DA0" w:rsidRDefault="00CF7DA0" w:rsidP="00CF7DA0">
      <w:pPr>
        <w:shd w:val="clear" w:color="auto" w:fill="FFFFFF"/>
        <w:spacing w:after="150" w:line="240" w:lineRule="auto"/>
        <w:outlineLvl w:val="4"/>
        <w:rPr>
          <w:rFonts w:ascii="Century Gothic" w:eastAsia="Times New Roman" w:hAnsi="Century Gothic" w:cs="Arial"/>
          <w:b/>
          <w:bCs/>
          <w:i/>
          <w:color w:val="4F81BD"/>
          <w:lang w:val="en"/>
        </w:rPr>
      </w:pPr>
      <w:r>
        <w:rPr>
          <w:rFonts w:ascii="Century Gothic" w:eastAsia="Times New Roman" w:hAnsi="Century Gothic" w:cs="Arial"/>
          <w:b/>
          <w:bCs/>
          <w:i/>
          <w:color w:val="4F81BD"/>
          <w:lang w:val="en"/>
        </w:rPr>
        <w:t xml:space="preserve">Half-Day Concession Game Drive </w:t>
      </w:r>
    </w:p>
    <w:p w14:paraId="0BE53CD2" w14:textId="77777777" w:rsidR="00CF7DA0" w:rsidRDefault="00CF7DA0" w:rsidP="00CF7DA0">
      <w:pPr>
        <w:shd w:val="clear" w:color="auto" w:fill="FFFFFF"/>
        <w:spacing w:line="270" w:lineRule="atLeast"/>
        <w:rPr>
          <w:rFonts w:ascii="Century Gothic" w:eastAsia="Times New Roman" w:hAnsi="Century Gothic" w:cs="Arial"/>
          <w:color w:val="333333"/>
          <w:sz w:val="20"/>
          <w:szCs w:val="20"/>
          <w:lang w:val="en"/>
        </w:rPr>
      </w:pPr>
      <w:r>
        <w:rPr>
          <w:rFonts w:ascii="Century Gothic" w:eastAsia="Times New Roman" w:hAnsi="Century Gothic" w:cs="Arial"/>
          <w:color w:val="333333"/>
          <w:sz w:val="20"/>
          <w:szCs w:val="20"/>
          <w:lang w:val="en"/>
        </w:rPr>
        <w:t>Half Day Game drive on our private concession with our trained guides.</w:t>
      </w:r>
    </w:p>
    <w:p w14:paraId="745B0B9E" w14:textId="77777777" w:rsidR="00CF7DA0" w:rsidRPr="00CF7DA0" w:rsidRDefault="00CF7DA0" w:rsidP="00CF7DA0">
      <w:pPr>
        <w:shd w:val="clear" w:color="auto" w:fill="FFFFFF"/>
        <w:spacing w:line="270" w:lineRule="atLeast"/>
        <w:rPr>
          <w:rFonts w:ascii="Century Gothic" w:eastAsia="Times New Roman" w:hAnsi="Century Gothic" w:cs="Arial"/>
          <w:color w:val="333333"/>
          <w:sz w:val="20"/>
          <w:szCs w:val="20"/>
          <w:lang w:val="en"/>
        </w:rPr>
      </w:pPr>
      <w:r>
        <w:rPr>
          <w:noProof/>
          <w:lang w:val="fr-FR" w:eastAsia="fr-FR"/>
        </w:rPr>
        <w:drawing>
          <wp:inline distT="0" distB="0" distL="0" distR="0" wp14:anchorId="612A7FDC" wp14:editId="36780B17">
            <wp:extent cx="3273425" cy="2181860"/>
            <wp:effectExtent l="0" t="0" r="3175" b="8890"/>
            <wp:docPr id="31" name="Picture 31" descr="http://digital.jenmansafaris.com/ImageHandler/c300x200/29880/bigstock-lion-cub-1652467.jpg"/>
            <wp:cNvGraphicFramePr/>
            <a:graphic xmlns:a="http://schemas.openxmlformats.org/drawingml/2006/main">
              <a:graphicData uri="http://schemas.openxmlformats.org/drawingml/2006/picture">
                <pic:pic xmlns:pic="http://schemas.openxmlformats.org/drawingml/2006/picture">
                  <pic:nvPicPr>
                    <pic:cNvPr id="31" name="Picture 31" descr="http://digital.jenmansafaris.com/ImageHandler/c300x200/29880/bigstock-lion-cub-1652467.jpg"/>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73425" cy="2181860"/>
                    </a:xfrm>
                    <a:prstGeom prst="rect">
                      <a:avLst/>
                    </a:prstGeom>
                    <a:noFill/>
                    <a:ln>
                      <a:noFill/>
                    </a:ln>
                  </pic:spPr>
                </pic:pic>
              </a:graphicData>
            </a:graphic>
          </wp:inline>
        </w:drawing>
      </w:r>
      <w:r>
        <w:rPr>
          <w:rFonts w:ascii="Century Gothic" w:eastAsia="Times New Roman" w:hAnsi="Century Gothic" w:cs="Arial"/>
          <w:color w:val="333333"/>
          <w:sz w:val="20"/>
          <w:szCs w:val="20"/>
          <w:lang w:val="en"/>
        </w:rPr>
        <w:t xml:space="preserve"> </w:t>
      </w:r>
      <w:r>
        <w:rPr>
          <w:noProof/>
          <w:lang w:val="fr-FR" w:eastAsia="fr-FR"/>
        </w:rPr>
        <w:drawing>
          <wp:inline distT="0" distB="0" distL="0" distR="0" wp14:anchorId="364E47F9" wp14:editId="742BF465">
            <wp:extent cx="3273425" cy="2181860"/>
            <wp:effectExtent l="0" t="0" r="3175" b="8890"/>
            <wp:docPr id="32" name="Picture 32" descr="http://digital.jenmansafaris.com/ImageHandler/c300x200/29880/51.png"/>
            <wp:cNvGraphicFramePr/>
            <a:graphic xmlns:a="http://schemas.openxmlformats.org/drawingml/2006/main">
              <a:graphicData uri="http://schemas.openxmlformats.org/drawingml/2006/picture">
                <pic:pic xmlns:pic="http://schemas.openxmlformats.org/drawingml/2006/picture">
                  <pic:nvPicPr>
                    <pic:cNvPr id="32" name="Picture 32" descr="http://digital.jenmansafaris.com/ImageHandler/c300x200/29880/51.png"/>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73425" cy="2181860"/>
                    </a:xfrm>
                    <a:prstGeom prst="rect">
                      <a:avLst/>
                    </a:prstGeom>
                    <a:noFill/>
                    <a:ln>
                      <a:noFill/>
                    </a:ln>
                  </pic:spPr>
                </pic:pic>
              </a:graphicData>
            </a:graphic>
          </wp:inline>
        </w:drawing>
      </w:r>
    </w:p>
    <w:p w14:paraId="63D9A99A" w14:textId="77777777" w:rsidR="00F96D9D" w:rsidRPr="002D75E0" w:rsidRDefault="00F96D9D">
      <w:pPr>
        <w:pStyle w:val="HorizontalRuleLight"/>
        <w:rPr>
          <w:rFonts w:ascii="Century Gothic" w:hAnsi="Century Gothic"/>
        </w:rPr>
      </w:pPr>
    </w:p>
    <w:p w14:paraId="304C66DE" w14:textId="77777777" w:rsidR="00F96D9D" w:rsidRPr="00980AE7" w:rsidRDefault="00276A7E">
      <w:pPr>
        <w:pStyle w:val="Heading3"/>
        <w:rPr>
          <w:rFonts w:ascii="Century Gothic" w:hAnsi="Century Gothic"/>
          <w:sz w:val="22"/>
        </w:rPr>
      </w:pPr>
      <w:r w:rsidRPr="00980AE7">
        <w:rPr>
          <w:rFonts w:ascii="Century Gothic" w:hAnsi="Century Gothic"/>
          <w:sz w:val="22"/>
        </w:rPr>
        <w:t>Basis</w:t>
      </w:r>
    </w:p>
    <w:p w14:paraId="7E131807" w14:textId="77777777" w:rsidR="00F96D9D" w:rsidRPr="00980AE7" w:rsidRDefault="00CF7DA0">
      <w:pPr>
        <w:rPr>
          <w:rFonts w:ascii="Century Gothic" w:hAnsi="Century Gothic"/>
          <w:sz w:val="20"/>
          <w:szCs w:val="20"/>
        </w:rPr>
      </w:pPr>
      <w:r>
        <w:rPr>
          <w:rFonts w:ascii="Century Gothic" w:hAnsi="Century Gothic"/>
          <w:sz w:val="20"/>
          <w:szCs w:val="20"/>
        </w:rPr>
        <w:t xml:space="preserve">Fully Inclusive </w:t>
      </w:r>
    </w:p>
    <w:p w14:paraId="3D8DCC63" w14:textId="77777777" w:rsidR="00F96D9D" w:rsidRPr="002D75E0" w:rsidRDefault="00F96D9D">
      <w:pPr>
        <w:pStyle w:val="HorizontalRuleLight"/>
        <w:rPr>
          <w:rFonts w:ascii="Century Gothic" w:hAnsi="Century Gothic"/>
        </w:rPr>
      </w:pPr>
    </w:p>
    <w:p w14:paraId="03E6D7F2" w14:textId="77777777" w:rsidR="00F96D9D" w:rsidRPr="00980AE7" w:rsidRDefault="00276A7E">
      <w:pPr>
        <w:pStyle w:val="Heading2"/>
        <w:rPr>
          <w:rFonts w:ascii="Century Gothic" w:hAnsi="Century Gothic"/>
          <w:sz w:val="24"/>
          <w:szCs w:val="24"/>
        </w:rPr>
      </w:pPr>
      <w:r w:rsidRPr="00980AE7">
        <w:rPr>
          <w:rFonts w:ascii="Century Gothic" w:hAnsi="Century Gothic"/>
          <w:sz w:val="24"/>
          <w:szCs w:val="24"/>
        </w:rPr>
        <w:t xml:space="preserve">Day 6: </w:t>
      </w:r>
      <w:r w:rsidRPr="00980AE7">
        <w:rPr>
          <w:rFonts w:ascii="Century Gothic" w:hAnsi="Century Gothic"/>
          <w:sz w:val="24"/>
          <w:szCs w:val="24"/>
        </w:rPr>
        <w:tab/>
        <w:t xml:space="preserve">End of Itinerary </w:t>
      </w:r>
      <w:r w:rsidRPr="00980AE7">
        <w:rPr>
          <w:rFonts w:ascii="Century Gothic" w:hAnsi="Century Gothic"/>
          <w:sz w:val="24"/>
          <w:szCs w:val="24"/>
        </w:rPr>
        <w:tab/>
      </w:r>
    </w:p>
    <w:p w14:paraId="49F71A8F" w14:textId="77777777" w:rsidR="00F96D9D" w:rsidRPr="002D75E0" w:rsidRDefault="00F96D9D">
      <w:pPr>
        <w:pStyle w:val="HorizontalRule"/>
        <w:rPr>
          <w:rFonts w:ascii="Century Gothic" w:hAnsi="Century Gothic"/>
        </w:rPr>
      </w:pPr>
    </w:p>
    <w:p w14:paraId="27C2A9E8" w14:textId="77777777" w:rsidR="00F96D9D" w:rsidRPr="00980AE7" w:rsidRDefault="00276A7E">
      <w:pPr>
        <w:pStyle w:val="Heading3"/>
        <w:rPr>
          <w:rFonts w:ascii="Century Gothic" w:hAnsi="Century Gothic"/>
          <w:sz w:val="22"/>
        </w:rPr>
      </w:pPr>
      <w:r w:rsidRPr="00980AE7">
        <w:rPr>
          <w:rFonts w:ascii="Century Gothic" w:hAnsi="Century Gothic"/>
          <w:sz w:val="22"/>
        </w:rPr>
        <w:t>Day Itinerary</w:t>
      </w:r>
    </w:p>
    <w:p w14:paraId="71FCE778" w14:textId="77777777" w:rsidR="00F96D9D" w:rsidRPr="00980AE7" w:rsidRDefault="00276A7E" w:rsidP="005001A5">
      <w:pPr>
        <w:jc w:val="both"/>
        <w:rPr>
          <w:rFonts w:ascii="Century Gothic" w:hAnsi="Century Gothic"/>
          <w:sz w:val="20"/>
          <w:szCs w:val="20"/>
        </w:rPr>
      </w:pPr>
      <w:r w:rsidRPr="00980AE7">
        <w:rPr>
          <w:rFonts w:ascii="Century Gothic" w:hAnsi="Century Gothic"/>
          <w:sz w:val="20"/>
          <w:szCs w:val="20"/>
        </w:rPr>
        <w:t>Enjoy your last breakfast at the lodge before your 2½ hour drive back to Victoria Falls Airport, where you embark on your onward journey.</w:t>
      </w:r>
    </w:p>
    <w:p w14:paraId="0E48DDA8" w14:textId="77777777" w:rsidR="00F96D9D" w:rsidRPr="002D75E0" w:rsidRDefault="00F96D9D">
      <w:pPr>
        <w:pStyle w:val="HorizontalRuleLight"/>
        <w:rPr>
          <w:rFonts w:ascii="Century Gothic" w:hAnsi="Century Gothic"/>
        </w:rPr>
      </w:pPr>
    </w:p>
    <w:p w14:paraId="1C6C41A3" w14:textId="77777777" w:rsidR="00F96D9D" w:rsidRPr="00CF7DA0" w:rsidRDefault="00276A7E" w:rsidP="00CF7DA0">
      <w:pPr>
        <w:pStyle w:val="Heading3"/>
        <w:rPr>
          <w:rFonts w:ascii="Century Gothic" w:hAnsi="Century Gothic"/>
          <w:sz w:val="22"/>
        </w:rPr>
      </w:pPr>
      <w:r w:rsidRPr="00980AE7">
        <w:rPr>
          <w:rFonts w:ascii="Century Gothic" w:hAnsi="Century Gothic"/>
          <w:sz w:val="22"/>
        </w:rPr>
        <w:t>Basis</w:t>
      </w:r>
      <w:r w:rsidRPr="002D75E0">
        <w:rPr>
          <w:rFonts w:ascii="Century Gothic" w:hAnsi="Century Gothic"/>
        </w:rPr>
        <w:br/>
      </w:r>
      <w:r w:rsidRPr="00CF7DA0">
        <w:rPr>
          <w:rFonts w:ascii="Century Gothic" w:hAnsi="Century Gothic"/>
          <w:b w:val="0"/>
          <w:sz w:val="20"/>
          <w:szCs w:val="20"/>
        </w:rPr>
        <w:t>Bed &amp; Breakfast</w:t>
      </w:r>
    </w:p>
    <w:p w14:paraId="001EC842" w14:textId="77777777" w:rsidR="00F96D9D" w:rsidRPr="002D75E0" w:rsidRDefault="00F96D9D">
      <w:pPr>
        <w:pStyle w:val="HorizontalRuleLight"/>
        <w:rPr>
          <w:rFonts w:ascii="Century Gothic" w:hAnsi="Century Gothic"/>
        </w:rPr>
      </w:pPr>
    </w:p>
    <w:p w14:paraId="37F54EBD" w14:textId="77777777" w:rsidR="001C1B23" w:rsidRDefault="001C1B23" w:rsidP="00CF7DA0">
      <w:pPr>
        <w:rPr>
          <w:rFonts w:ascii="Century Gothic" w:hAnsi="Century Gothic"/>
          <w:b/>
          <w:sz w:val="24"/>
          <w:szCs w:val="24"/>
        </w:rPr>
      </w:pPr>
    </w:p>
    <w:p w14:paraId="58DA7C6E" w14:textId="77777777" w:rsidR="001C1B23" w:rsidRDefault="001C1B23" w:rsidP="00CF7DA0">
      <w:pPr>
        <w:rPr>
          <w:rFonts w:ascii="Century Gothic" w:hAnsi="Century Gothic"/>
          <w:b/>
          <w:sz w:val="24"/>
          <w:szCs w:val="24"/>
        </w:rPr>
      </w:pPr>
    </w:p>
    <w:p w14:paraId="50E47308" w14:textId="77777777" w:rsidR="001C1B23" w:rsidRDefault="001C1B23" w:rsidP="00CF7DA0">
      <w:pPr>
        <w:rPr>
          <w:rFonts w:ascii="Century Gothic" w:hAnsi="Century Gothic"/>
          <w:b/>
          <w:sz w:val="24"/>
          <w:szCs w:val="24"/>
        </w:rPr>
      </w:pPr>
    </w:p>
    <w:p w14:paraId="671DE966" w14:textId="77777777" w:rsidR="001C1B23" w:rsidRDefault="001C1B23" w:rsidP="00CF7DA0">
      <w:pPr>
        <w:rPr>
          <w:rFonts w:ascii="Century Gothic" w:hAnsi="Century Gothic"/>
          <w:b/>
          <w:sz w:val="24"/>
          <w:szCs w:val="24"/>
        </w:rPr>
      </w:pPr>
    </w:p>
    <w:p w14:paraId="018FD2B0" w14:textId="77777777" w:rsidR="001C1B23" w:rsidRDefault="001C1B23" w:rsidP="00CF7DA0">
      <w:pPr>
        <w:rPr>
          <w:rFonts w:ascii="Century Gothic" w:hAnsi="Century Gothic"/>
          <w:b/>
          <w:sz w:val="24"/>
          <w:szCs w:val="24"/>
        </w:rPr>
      </w:pPr>
    </w:p>
    <w:p w14:paraId="05925B3F" w14:textId="77777777" w:rsidR="001C1B23" w:rsidRDefault="001C1B23" w:rsidP="00CF7DA0">
      <w:pPr>
        <w:rPr>
          <w:rFonts w:ascii="Century Gothic" w:hAnsi="Century Gothic"/>
          <w:b/>
          <w:sz w:val="24"/>
          <w:szCs w:val="24"/>
        </w:rPr>
      </w:pPr>
    </w:p>
    <w:p w14:paraId="5AC320EE" w14:textId="77777777" w:rsidR="00F96D9D" w:rsidRPr="00CF7DA0" w:rsidRDefault="00276A7E" w:rsidP="00CF7DA0">
      <w:pPr>
        <w:rPr>
          <w:rFonts w:ascii="Century Gothic" w:hAnsi="Century Gothic"/>
          <w:b/>
        </w:rPr>
      </w:pPr>
      <w:r w:rsidRPr="00CF7DA0">
        <w:rPr>
          <w:rFonts w:ascii="Century Gothic" w:hAnsi="Century Gothic"/>
          <w:b/>
          <w:sz w:val="24"/>
          <w:szCs w:val="24"/>
        </w:rPr>
        <w:t>Transport</w:t>
      </w:r>
    </w:p>
    <w:p w14:paraId="0AD333C6" w14:textId="77777777" w:rsidR="00F96D9D" w:rsidRPr="002D75E0" w:rsidRDefault="00F96D9D">
      <w:pPr>
        <w:pStyle w:val="HorizontalRule"/>
        <w:rPr>
          <w:rFonts w:ascii="Century Gothic" w:hAnsi="Century Gothic"/>
        </w:rPr>
      </w:pPr>
    </w:p>
    <w:p w14:paraId="6375D6F8" w14:textId="77777777" w:rsidR="00F96D9D" w:rsidRPr="00980AE7" w:rsidRDefault="00276A7E">
      <w:pPr>
        <w:pStyle w:val="Heading2"/>
        <w:rPr>
          <w:rFonts w:ascii="Century Gothic" w:hAnsi="Century Gothic"/>
          <w:sz w:val="22"/>
          <w:szCs w:val="22"/>
        </w:rPr>
      </w:pPr>
      <w:r w:rsidRPr="00980AE7">
        <w:rPr>
          <w:rFonts w:ascii="Century Gothic" w:hAnsi="Century Gothic"/>
          <w:sz w:val="22"/>
          <w:szCs w:val="22"/>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018"/>
        <w:gridCol w:w="1286"/>
        <w:gridCol w:w="2823"/>
        <w:gridCol w:w="2823"/>
        <w:gridCol w:w="1008"/>
        <w:gridCol w:w="1498"/>
      </w:tblGrid>
      <w:tr w:rsidR="00F96D9D" w:rsidRPr="002D75E0" w14:paraId="5A1905C7" w14:textId="77777777">
        <w:tc>
          <w:tcPr>
            <w:tcW w:w="1259" w:type="dxa"/>
          </w:tcPr>
          <w:p w14:paraId="3AC4D018" w14:textId="77777777" w:rsidR="00F96D9D" w:rsidRPr="002D75E0" w:rsidRDefault="00276A7E">
            <w:pPr>
              <w:rPr>
                <w:rFonts w:ascii="Century Gothic" w:hAnsi="Century Gothic"/>
              </w:rPr>
            </w:pPr>
            <w:r w:rsidRPr="002D75E0">
              <w:rPr>
                <w:rFonts w:ascii="Century Gothic" w:hAnsi="Century Gothic"/>
                <w:b/>
              </w:rPr>
              <w:t>Date</w:t>
            </w:r>
          </w:p>
        </w:tc>
        <w:tc>
          <w:tcPr>
            <w:tcW w:w="1255" w:type="dxa"/>
          </w:tcPr>
          <w:p w14:paraId="2B70070E" w14:textId="77777777" w:rsidR="00F96D9D" w:rsidRPr="002D75E0" w:rsidRDefault="00276A7E">
            <w:pPr>
              <w:rPr>
                <w:rFonts w:ascii="Century Gothic" w:hAnsi="Century Gothic"/>
              </w:rPr>
            </w:pPr>
            <w:r w:rsidRPr="002D75E0">
              <w:rPr>
                <w:rFonts w:ascii="Century Gothic" w:hAnsi="Century Gothic"/>
                <w:b/>
              </w:rPr>
              <w:t>Company</w:t>
            </w:r>
          </w:p>
        </w:tc>
        <w:tc>
          <w:tcPr>
            <w:tcW w:w="2407" w:type="dxa"/>
          </w:tcPr>
          <w:p w14:paraId="03CB71DE" w14:textId="77777777" w:rsidR="00F96D9D" w:rsidRPr="002D75E0" w:rsidRDefault="00276A7E">
            <w:pPr>
              <w:rPr>
                <w:rFonts w:ascii="Century Gothic" w:hAnsi="Century Gothic"/>
              </w:rPr>
            </w:pPr>
            <w:r w:rsidRPr="002D75E0">
              <w:rPr>
                <w:rFonts w:ascii="Century Gothic" w:hAnsi="Century Gothic"/>
                <w:b/>
              </w:rPr>
              <w:t>Pick Up</w:t>
            </w:r>
          </w:p>
        </w:tc>
        <w:tc>
          <w:tcPr>
            <w:tcW w:w="2407" w:type="dxa"/>
          </w:tcPr>
          <w:p w14:paraId="2EDBF398" w14:textId="77777777" w:rsidR="00F96D9D" w:rsidRPr="002D75E0" w:rsidRDefault="00276A7E">
            <w:pPr>
              <w:rPr>
                <w:rFonts w:ascii="Century Gothic" w:hAnsi="Century Gothic"/>
              </w:rPr>
            </w:pPr>
            <w:r w:rsidRPr="002D75E0">
              <w:rPr>
                <w:rFonts w:ascii="Century Gothic" w:hAnsi="Century Gothic"/>
                <w:b/>
              </w:rPr>
              <w:t>Drop Off</w:t>
            </w:r>
          </w:p>
        </w:tc>
        <w:tc>
          <w:tcPr>
            <w:tcW w:w="1255" w:type="dxa"/>
          </w:tcPr>
          <w:p w14:paraId="471CCC8F" w14:textId="77777777" w:rsidR="00F96D9D" w:rsidRPr="002D75E0" w:rsidRDefault="00276A7E">
            <w:pPr>
              <w:rPr>
                <w:rFonts w:ascii="Century Gothic" w:hAnsi="Century Gothic"/>
              </w:rPr>
            </w:pPr>
            <w:r w:rsidRPr="002D75E0">
              <w:rPr>
                <w:rFonts w:ascii="Century Gothic" w:hAnsi="Century Gothic"/>
                <w:b/>
              </w:rPr>
              <w:t>Time</w:t>
            </w:r>
          </w:p>
        </w:tc>
        <w:tc>
          <w:tcPr>
            <w:tcW w:w="1883" w:type="dxa"/>
          </w:tcPr>
          <w:p w14:paraId="36E06896" w14:textId="77777777" w:rsidR="00F96D9D" w:rsidRPr="002D75E0" w:rsidRDefault="00276A7E">
            <w:pPr>
              <w:rPr>
                <w:rFonts w:ascii="Century Gothic" w:hAnsi="Century Gothic"/>
              </w:rPr>
            </w:pPr>
            <w:r w:rsidRPr="002D75E0">
              <w:rPr>
                <w:rFonts w:ascii="Century Gothic" w:hAnsi="Century Gothic"/>
                <w:b/>
              </w:rPr>
              <w:t>Vehicle</w:t>
            </w:r>
          </w:p>
        </w:tc>
      </w:tr>
      <w:tr w:rsidR="00F96D9D" w:rsidRPr="002D75E0" w14:paraId="03CF6987" w14:textId="77777777">
        <w:tc>
          <w:tcPr>
            <w:tcW w:w="0" w:type="auto"/>
          </w:tcPr>
          <w:p w14:paraId="0CFF817B" w14:textId="77777777" w:rsidR="00F96D9D" w:rsidRPr="002D75E0" w:rsidRDefault="00F96D9D">
            <w:pPr>
              <w:rPr>
                <w:rFonts w:ascii="Century Gothic" w:hAnsi="Century Gothic"/>
              </w:rPr>
            </w:pPr>
          </w:p>
        </w:tc>
        <w:tc>
          <w:tcPr>
            <w:tcW w:w="0" w:type="auto"/>
          </w:tcPr>
          <w:p w14:paraId="41170B86" w14:textId="77777777" w:rsidR="00F96D9D" w:rsidRPr="002D75E0" w:rsidRDefault="00F96D9D">
            <w:pPr>
              <w:rPr>
                <w:rFonts w:ascii="Century Gothic" w:hAnsi="Century Gothic"/>
              </w:rPr>
            </w:pPr>
          </w:p>
        </w:tc>
        <w:tc>
          <w:tcPr>
            <w:tcW w:w="0" w:type="auto"/>
          </w:tcPr>
          <w:p w14:paraId="2C21E43B"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International Airport [VFA]</w:t>
            </w:r>
          </w:p>
        </w:tc>
        <w:tc>
          <w:tcPr>
            <w:tcW w:w="0" w:type="auto"/>
          </w:tcPr>
          <w:p w14:paraId="2B3D6907"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Hotel</w:t>
            </w:r>
          </w:p>
        </w:tc>
        <w:tc>
          <w:tcPr>
            <w:tcW w:w="0" w:type="auto"/>
          </w:tcPr>
          <w:p w14:paraId="6DF2F0DB" w14:textId="77777777" w:rsidR="00F96D9D" w:rsidRPr="00980AE7" w:rsidRDefault="00F96D9D">
            <w:pPr>
              <w:jc w:val="center"/>
              <w:rPr>
                <w:rFonts w:ascii="Century Gothic" w:hAnsi="Century Gothic"/>
                <w:sz w:val="20"/>
                <w:szCs w:val="20"/>
              </w:rPr>
            </w:pPr>
          </w:p>
        </w:tc>
        <w:tc>
          <w:tcPr>
            <w:tcW w:w="0" w:type="auto"/>
          </w:tcPr>
          <w:p w14:paraId="1C0EEE0F"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r w:rsidR="00F96D9D" w:rsidRPr="002D75E0" w14:paraId="6F52534E" w14:textId="77777777">
        <w:tc>
          <w:tcPr>
            <w:tcW w:w="0" w:type="auto"/>
          </w:tcPr>
          <w:p w14:paraId="47101CBC" w14:textId="77777777" w:rsidR="00F96D9D" w:rsidRPr="002D75E0" w:rsidRDefault="00F96D9D">
            <w:pPr>
              <w:rPr>
                <w:rFonts w:ascii="Century Gothic" w:hAnsi="Century Gothic"/>
              </w:rPr>
            </w:pPr>
          </w:p>
        </w:tc>
        <w:tc>
          <w:tcPr>
            <w:tcW w:w="0" w:type="auto"/>
          </w:tcPr>
          <w:p w14:paraId="502B3715" w14:textId="77777777" w:rsidR="00F96D9D" w:rsidRPr="002D75E0" w:rsidRDefault="00F96D9D">
            <w:pPr>
              <w:rPr>
                <w:rFonts w:ascii="Century Gothic" w:hAnsi="Century Gothic"/>
              </w:rPr>
            </w:pPr>
          </w:p>
        </w:tc>
        <w:tc>
          <w:tcPr>
            <w:tcW w:w="0" w:type="auto"/>
          </w:tcPr>
          <w:p w14:paraId="24ECF1DA"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Hotel</w:t>
            </w:r>
          </w:p>
        </w:tc>
        <w:tc>
          <w:tcPr>
            <w:tcW w:w="0" w:type="auto"/>
          </w:tcPr>
          <w:p w14:paraId="31070E24" w14:textId="77777777" w:rsidR="00F96D9D" w:rsidRPr="00980AE7" w:rsidRDefault="00276A7E">
            <w:pPr>
              <w:rPr>
                <w:rFonts w:ascii="Century Gothic" w:hAnsi="Century Gothic"/>
                <w:sz w:val="20"/>
                <w:szCs w:val="20"/>
              </w:rPr>
            </w:pPr>
            <w:r w:rsidRPr="00980AE7">
              <w:rPr>
                <w:rFonts w:ascii="Century Gothic" w:hAnsi="Century Gothic"/>
                <w:sz w:val="20"/>
                <w:szCs w:val="20"/>
              </w:rPr>
              <w:t>Elephant's Eye, Hwange</w:t>
            </w:r>
          </w:p>
        </w:tc>
        <w:tc>
          <w:tcPr>
            <w:tcW w:w="0" w:type="auto"/>
          </w:tcPr>
          <w:p w14:paraId="76B63BAA" w14:textId="77777777" w:rsidR="00F96D9D" w:rsidRPr="00980AE7" w:rsidRDefault="00F96D9D">
            <w:pPr>
              <w:jc w:val="center"/>
              <w:rPr>
                <w:rFonts w:ascii="Century Gothic" w:hAnsi="Century Gothic"/>
                <w:sz w:val="20"/>
                <w:szCs w:val="20"/>
              </w:rPr>
            </w:pPr>
          </w:p>
        </w:tc>
        <w:tc>
          <w:tcPr>
            <w:tcW w:w="0" w:type="auto"/>
          </w:tcPr>
          <w:p w14:paraId="481BD8A0"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r w:rsidR="00F96D9D" w:rsidRPr="002D75E0" w14:paraId="27A1D435" w14:textId="77777777">
        <w:tc>
          <w:tcPr>
            <w:tcW w:w="0" w:type="auto"/>
          </w:tcPr>
          <w:p w14:paraId="4452C7BA" w14:textId="77777777" w:rsidR="00F96D9D" w:rsidRPr="002D75E0" w:rsidRDefault="00F96D9D">
            <w:pPr>
              <w:rPr>
                <w:rFonts w:ascii="Century Gothic" w:hAnsi="Century Gothic"/>
              </w:rPr>
            </w:pPr>
          </w:p>
        </w:tc>
        <w:tc>
          <w:tcPr>
            <w:tcW w:w="0" w:type="auto"/>
          </w:tcPr>
          <w:p w14:paraId="36C51618" w14:textId="77777777" w:rsidR="00F96D9D" w:rsidRPr="002D75E0" w:rsidRDefault="00F96D9D">
            <w:pPr>
              <w:rPr>
                <w:rFonts w:ascii="Century Gothic" w:hAnsi="Century Gothic"/>
              </w:rPr>
            </w:pPr>
          </w:p>
        </w:tc>
        <w:tc>
          <w:tcPr>
            <w:tcW w:w="0" w:type="auto"/>
          </w:tcPr>
          <w:p w14:paraId="41ED634C" w14:textId="77777777" w:rsidR="00F96D9D" w:rsidRPr="00980AE7" w:rsidRDefault="00276A7E">
            <w:pPr>
              <w:rPr>
                <w:rFonts w:ascii="Century Gothic" w:hAnsi="Century Gothic"/>
                <w:sz w:val="20"/>
                <w:szCs w:val="20"/>
              </w:rPr>
            </w:pPr>
            <w:r w:rsidRPr="00980AE7">
              <w:rPr>
                <w:rFonts w:ascii="Century Gothic" w:hAnsi="Century Gothic"/>
                <w:sz w:val="20"/>
                <w:szCs w:val="20"/>
              </w:rPr>
              <w:t>Elephant's Eye, Hwange</w:t>
            </w:r>
          </w:p>
        </w:tc>
        <w:tc>
          <w:tcPr>
            <w:tcW w:w="0" w:type="auto"/>
          </w:tcPr>
          <w:p w14:paraId="4B072683" w14:textId="77777777" w:rsidR="00F96D9D" w:rsidRPr="00980AE7" w:rsidRDefault="00276A7E">
            <w:pPr>
              <w:rPr>
                <w:rFonts w:ascii="Century Gothic" w:hAnsi="Century Gothic"/>
                <w:sz w:val="20"/>
                <w:szCs w:val="20"/>
              </w:rPr>
            </w:pPr>
            <w:r w:rsidRPr="00980AE7">
              <w:rPr>
                <w:rFonts w:ascii="Century Gothic" w:hAnsi="Century Gothic"/>
                <w:sz w:val="20"/>
                <w:szCs w:val="20"/>
              </w:rPr>
              <w:t>Victoria Falls International Airport [VFA]</w:t>
            </w:r>
          </w:p>
        </w:tc>
        <w:tc>
          <w:tcPr>
            <w:tcW w:w="0" w:type="auto"/>
          </w:tcPr>
          <w:p w14:paraId="6C5D4980" w14:textId="77777777" w:rsidR="00F96D9D" w:rsidRPr="00980AE7" w:rsidRDefault="00F96D9D">
            <w:pPr>
              <w:jc w:val="center"/>
              <w:rPr>
                <w:rFonts w:ascii="Century Gothic" w:hAnsi="Century Gothic"/>
                <w:sz w:val="20"/>
                <w:szCs w:val="20"/>
              </w:rPr>
            </w:pPr>
          </w:p>
        </w:tc>
        <w:tc>
          <w:tcPr>
            <w:tcW w:w="0" w:type="auto"/>
          </w:tcPr>
          <w:p w14:paraId="51D9B281" w14:textId="77777777" w:rsidR="00F96D9D" w:rsidRPr="00980AE7" w:rsidRDefault="00276A7E">
            <w:pPr>
              <w:rPr>
                <w:rFonts w:ascii="Century Gothic" w:hAnsi="Century Gothic"/>
                <w:sz w:val="20"/>
                <w:szCs w:val="20"/>
              </w:rPr>
            </w:pPr>
            <w:r w:rsidRPr="00980AE7">
              <w:rPr>
                <w:rFonts w:ascii="Century Gothic" w:hAnsi="Century Gothic"/>
                <w:sz w:val="20"/>
                <w:szCs w:val="20"/>
              </w:rPr>
              <w:t>Transfer</w:t>
            </w:r>
          </w:p>
        </w:tc>
      </w:tr>
    </w:tbl>
    <w:p w14:paraId="0656CAD3" w14:textId="77777777" w:rsidR="00F96D9D" w:rsidRPr="005001A5" w:rsidRDefault="00F96D9D">
      <w:pPr>
        <w:pStyle w:val="HorizontalRuleLight"/>
        <w:rPr>
          <w:rFonts w:ascii="Century Gothic" w:hAnsi="Century Gothic"/>
          <w:sz w:val="24"/>
          <w:szCs w:val="24"/>
        </w:rPr>
      </w:pPr>
    </w:p>
    <w:p w14:paraId="4AAFC4C3" w14:textId="77777777" w:rsidR="009279F4" w:rsidRPr="005001A5" w:rsidRDefault="009279F4" w:rsidP="005001A5">
      <w:pPr>
        <w:pStyle w:val="Heading1"/>
        <w:widowControl w:val="0"/>
        <w:pBdr>
          <w:bottom w:val="single" w:sz="4" w:space="1" w:color="auto"/>
        </w:pBdr>
        <w:adjustRightInd w:val="0"/>
        <w:textAlignment w:val="baseline"/>
        <w:rPr>
          <w:rFonts w:ascii="Century Gothic" w:hAnsi="Century Gothic"/>
          <w:sz w:val="22"/>
          <w:szCs w:val="22"/>
        </w:rPr>
      </w:pPr>
      <w:r w:rsidRPr="005001A5">
        <w:rPr>
          <w:rFonts w:ascii="Century Gothic" w:hAnsi="Century Gothic"/>
          <w:sz w:val="22"/>
          <w:szCs w:val="22"/>
        </w:rPr>
        <w:t>PRE-DEPARTURE INFORMATION</w:t>
      </w:r>
      <w:bookmarkStart w:id="0" w:name="_Departure:"/>
      <w:bookmarkStart w:id="1" w:name="_Pre_and_Post"/>
      <w:bookmarkEnd w:id="0"/>
      <w:bookmarkEnd w:id="1"/>
    </w:p>
    <w:p w14:paraId="541C4AF3"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2" w:name="_Transport:_1"/>
      <w:bookmarkEnd w:id="2"/>
      <w:r w:rsidRPr="005001A5">
        <w:rPr>
          <w:rFonts w:ascii="Century Gothic" w:hAnsi="Century Gothic"/>
          <w:sz w:val="20"/>
          <w:szCs w:val="20"/>
        </w:rPr>
        <w:t>DEPARTURE:</w:t>
      </w:r>
    </w:p>
    <w:p w14:paraId="5C742B83" w14:textId="77777777" w:rsidR="009279F4" w:rsidRPr="005001A5" w:rsidRDefault="009279F4" w:rsidP="009279F4">
      <w:pPr>
        <w:jc w:val="both"/>
        <w:rPr>
          <w:rFonts w:ascii="Century Gothic" w:hAnsi="Century Gothic"/>
          <w:sz w:val="20"/>
          <w:szCs w:val="20"/>
        </w:rPr>
      </w:pPr>
      <w:r w:rsidRPr="005001A5">
        <w:rPr>
          <w:rFonts w:ascii="Century Gothic" w:hAnsi="Century Gothic" w:cs="Tahoma"/>
          <w:sz w:val="20"/>
          <w:szCs w:val="20"/>
        </w:rPr>
        <w:t xml:space="preserve">The Victoria Falls &amp; Hwange Package </w:t>
      </w:r>
      <w:r w:rsidRPr="005001A5">
        <w:rPr>
          <w:rFonts w:ascii="Century Gothic" w:hAnsi="Century Gothic"/>
          <w:sz w:val="20"/>
          <w:szCs w:val="20"/>
        </w:rPr>
        <w:t xml:space="preserve">departs from Victoria Falls. Whilst it is our every intention to adhere to the above mentioned itinerary, there may on occasion be a necessity to make alterations in order to make the tour more enjoyable or practical. Therefore please treat the itinerary as a guide only. </w:t>
      </w:r>
    </w:p>
    <w:p w14:paraId="6FB61542"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TRANSPORT:</w:t>
      </w:r>
    </w:p>
    <w:p w14:paraId="375A688F"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You will be picked up at Victoria Falls International Airport.</w:t>
      </w:r>
    </w:p>
    <w:p w14:paraId="2269F8DD" w14:textId="7D5CD922"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For transfers between Victoria Falls and Hwange (or vice versa), </w:t>
      </w:r>
      <w:r w:rsidR="00536DBF">
        <w:rPr>
          <w:rFonts w:ascii="Century Gothic" w:hAnsi="Century Gothic"/>
          <w:sz w:val="20"/>
          <w:szCs w:val="20"/>
        </w:rPr>
        <w:t>2</w:t>
      </w:r>
      <w:r w:rsidRPr="005001A5">
        <w:rPr>
          <w:rFonts w:ascii="Century Gothic" w:hAnsi="Century Gothic"/>
          <w:sz w:val="20"/>
          <w:szCs w:val="20"/>
        </w:rPr>
        <w:t xml:space="preserve">x4 vehicles may be utilised. All luggage, besides hand luggage and photo equipment, is carried on the vehicle or trailer roof racks to ensure maximum comfort in the vehicle. Some game drives may be conducted in open-sided safari vehicles. </w:t>
      </w:r>
    </w:p>
    <w:p w14:paraId="567CF1A1" w14:textId="77777777" w:rsidR="009279F4" w:rsidRPr="005001A5" w:rsidRDefault="009279F4" w:rsidP="009279F4">
      <w:pPr>
        <w:jc w:val="both"/>
        <w:rPr>
          <w:rFonts w:ascii="Century Gothic" w:hAnsi="Century Gothic"/>
          <w:sz w:val="20"/>
          <w:szCs w:val="20"/>
        </w:rPr>
      </w:pPr>
      <w:r w:rsidRPr="005001A5">
        <w:rPr>
          <w:rFonts w:ascii="Century Gothic" w:hAnsi="Century Gothic"/>
          <w:b/>
          <w:sz w:val="20"/>
          <w:szCs w:val="20"/>
        </w:rPr>
        <w:t>Please reconfirm flight details at the time of booking</w:t>
      </w:r>
      <w:r w:rsidRPr="005001A5">
        <w:rPr>
          <w:rFonts w:ascii="Century Gothic" w:hAnsi="Century Gothic"/>
          <w:sz w:val="20"/>
          <w:szCs w:val="20"/>
        </w:rPr>
        <w:t>.</w:t>
      </w:r>
    </w:p>
    <w:p w14:paraId="1834F1A5"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3" w:name="_Travelling_Times_and"/>
      <w:bookmarkStart w:id="4" w:name="_Transport:"/>
      <w:bookmarkStart w:id="5" w:name="_Accommodation:"/>
      <w:bookmarkStart w:id="6" w:name="_Spending_money:"/>
      <w:bookmarkStart w:id="7" w:name="_Meals:"/>
      <w:bookmarkStart w:id="8" w:name="_Meals:_1"/>
      <w:bookmarkStart w:id="9" w:name="meals"/>
      <w:bookmarkEnd w:id="3"/>
      <w:bookmarkEnd w:id="4"/>
      <w:bookmarkEnd w:id="5"/>
      <w:bookmarkEnd w:id="6"/>
      <w:bookmarkEnd w:id="7"/>
      <w:bookmarkEnd w:id="8"/>
      <w:r w:rsidRPr="005001A5">
        <w:rPr>
          <w:rFonts w:ascii="Century Gothic" w:hAnsi="Century Gothic"/>
          <w:sz w:val="20"/>
          <w:szCs w:val="20"/>
        </w:rPr>
        <w:t>MEALS:</w:t>
      </w:r>
    </w:p>
    <w:bookmarkEnd w:id="9"/>
    <w:p w14:paraId="422703B5"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Meals included in your safari will be taken in the restaurants at the various accommodation establishments.  Please advise us of any special dietary requirements in advance.</w:t>
      </w:r>
      <w:bookmarkStart w:id="10" w:name="_First_Aid:"/>
      <w:bookmarkStart w:id="11" w:name="_Insurance:"/>
      <w:bookmarkStart w:id="12" w:name="_Clothing_and_other"/>
      <w:bookmarkStart w:id="13" w:name="_Insurance:_1"/>
      <w:bookmarkStart w:id="14" w:name="_Packing:"/>
      <w:bookmarkEnd w:id="10"/>
      <w:bookmarkEnd w:id="11"/>
      <w:bookmarkEnd w:id="12"/>
      <w:bookmarkEnd w:id="13"/>
      <w:bookmarkEnd w:id="14"/>
      <w:r w:rsidRPr="005001A5">
        <w:rPr>
          <w:rFonts w:ascii="Century Gothic" w:hAnsi="Century Gothic"/>
          <w:sz w:val="20"/>
          <w:szCs w:val="20"/>
        </w:rPr>
        <w:tab/>
      </w:r>
    </w:p>
    <w:p w14:paraId="6DC61C81"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bookmarkStart w:id="15" w:name="_Participation"/>
      <w:bookmarkStart w:id="16" w:name="_Visas"/>
      <w:bookmarkStart w:id="17" w:name="_Visas:"/>
      <w:bookmarkEnd w:id="15"/>
      <w:bookmarkEnd w:id="16"/>
      <w:bookmarkEnd w:id="17"/>
      <w:r w:rsidRPr="005001A5">
        <w:rPr>
          <w:rFonts w:ascii="Century Gothic" w:hAnsi="Century Gothic"/>
          <w:sz w:val="20"/>
          <w:szCs w:val="20"/>
        </w:rPr>
        <w:t>VISAS:</w:t>
      </w:r>
    </w:p>
    <w:p w14:paraId="64407453"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The onus is on the client to organize all visas required to visit the countries stated on the itinerary. </w:t>
      </w:r>
    </w:p>
    <w:p w14:paraId="17BB90E9" w14:textId="77777777" w:rsidR="009279F4" w:rsidRPr="005001A5" w:rsidRDefault="009279F4" w:rsidP="005001A5">
      <w:pPr>
        <w:pStyle w:val="Heading1"/>
        <w:widowControl w:val="0"/>
        <w:adjustRightInd w:val="0"/>
        <w:spacing w:before="240"/>
        <w:jc w:val="left"/>
        <w:textAlignment w:val="baseline"/>
        <w:rPr>
          <w:rFonts w:ascii="Century Gothic" w:hAnsi="Century Gothic"/>
          <w:sz w:val="20"/>
          <w:szCs w:val="20"/>
        </w:rPr>
      </w:pPr>
      <w:r w:rsidRPr="005001A5">
        <w:rPr>
          <w:rFonts w:ascii="Century Gothic" w:hAnsi="Century Gothic"/>
          <w:sz w:val="20"/>
          <w:szCs w:val="20"/>
        </w:rPr>
        <w:t>TRAVEL INSURANCE:</w:t>
      </w:r>
    </w:p>
    <w:p w14:paraId="11B2FEAF" w14:textId="77777777" w:rsidR="009279F4" w:rsidRPr="005001A5" w:rsidRDefault="009279F4" w:rsidP="009279F4">
      <w:pPr>
        <w:tabs>
          <w:tab w:val="left" w:pos="-36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rPr>
          <w:rFonts w:ascii="Century Gothic" w:hAnsi="Century Gothic"/>
          <w:sz w:val="20"/>
          <w:szCs w:val="20"/>
        </w:rPr>
      </w:pPr>
      <w:r w:rsidRPr="005001A5">
        <w:rPr>
          <w:rFonts w:ascii="Century Gothic" w:hAnsi="Century Gothic"/>
          <w:sz w:val="20"/>
          <w:szCs w:val="20"/>
        </w:rPr>
        <w:t>Please note that travel and cancellation insurance is mandatory for every guest travelling with Jenman African Safaris. All insurance is solely the responsibility of our guests. Please ensure you arrange your own insurance with protection for the full duration of your journey to cover personal injury, damage and loss of personal items including but not limited to camera equipment and other electronic items, medical expenses, repatriation expenses and loss of luggage, etc. Please speak to your travel agent if you require assistance.</w:t>
      </w:r>
    </w:p>
    <w:p w14:paraId="1AE1305B" w14:textId="77777777" w:rsidR="009279F4" w:rsidRPr="005001A5" w:rsidRDefault="009279F4" w:rsidP="009279F4">
      <w:pPr>
        <w:pStyle w:val="Heading1"/>
        <w:rPr>
          <w:rFonts w:ascii="Century Gothic" w:hAnsi="Century Gothic"/>
          <w:sz w:val="20"/>
          <w:szCs w:val="20"/>
        </w:rPr>
      </w:pPr>
    </w:p>
    <w:p w14:paraId="4C08D00D" w14:textId="77777777" w:rsidR="009279F4" w:rsidRPr="005001A5" w:rsidRDefault="009279F4" w:rsidP="005001A5">
      <w:pPr>
        <w:pStyle w:val="Heading1"/>
        <w:jc w:val="left"/>
        <w:rPr>
          <w:rFonts w:ascii="Century Gothic" w:hAnsi="Century Gothic"/>
          <w:sz w:val="20"/>
          <w:szCs w:val="20"/>
        </w:rPr>
      </w:pPr>
      <w:r w:rsidRPr="005001A5">
        <w:rPr>
          <w:rFonts w:ascii="Century Gothic" w:hAnsi="Century Gothic"/>
          <w:sz w:val="20"/>
          <w:szCs w:val="20"/>
        </w:rPr>
        <w:t>MAKING YOUR TRAVELS MEANINGFUL:</w:t>
      </w:r>
    </w:p>
    <w:p w14:paraId="09225705" w14:textId="77777777" w:rsidR="009279F4" w:rsidRPr="005001A5" w:rsidRDefault="009279F4" w:rsidP="009279F4">
      <w:pPr>
        <w:jc w:val="both"/>
        <w:rPr>
          <w:rFonts w:ascii="Century Gothic" w:hAnsi="Century Gothic"/>
          <w:sz w:val="20"/>
          <w:szCs w:val="20"/>
        </w:rPr>
      </w:pPr>
      <w:r w:rsidRPr="005001A5">
        <w:rPr>
          <w:rFonts w:ascii="Century Gothic" w:hAnsi="Century Gothic"/>
          <w:sz w:val="20"/>
          <w:szCs w:val="20"/>
        </w:rPr>
        <w:t xml:space="preserve">The Grow Africa Foundation (163-738 NPO) is the responsible tourism initiative started by Jenman African Safaris and Hideaways. The focus of Grow Africa is to make a positive impact on the environment, society </w:t>
      </w:r>
      <w:r w:rsidRPr="005001A5">
        <w:rPr>
          <w:rFonts w:ascii="Century Gothic" w:hAnsi="Century Gothic"/>
          <w:sz w:val="20"/>
          <w:szCs w:val="20"/>
        </w:rPr>
        <w:lastRenderedPageBreak/>
        <w:t>and economy in the places we travel to. We do this by instigating and supporting local social and environmental projects.</w:t>
      </w:r>
    </w:p>
    <w:p w14:paraId="05711B8F" w14:textId="77777777" w:rsidR="009279F4" w:rsidRPr="005001A5" w:rsidRDefault="009279F4" w:rsidP="009279F4">
      <w:pPr>
        <w:jc w:val="both"/>
        <w:rPr>
          <w:rFonts w:ascii="Century Gothic" w:eastAsia="Calibri" w:hAnsi="Century Gothic" w:cs="Segoe UI"/>
          <w:color w:val="000000"/>
          <w:sz w:val="20"/>
          <w:szCs w:val="20"/>
        </w:rPr>
      </w:pPr>
      <w:r w:rsidRPr="005001A5">
        <w:rPr>
          <w:rFonts w:ascii="Century Gothic" w:hAnsi="Century Gothic"/>
          <w:b/>
          <w:sz w:val="20"/>
          <w:szCs w:val="20"/>
        </w:rPr>
        <w:t xml:space="preserve">Your booking makes a difference:  </w:t>
      </w:r>
      <w:r w:rsidRPr="005001A5">
        <w:rPr>
          <w:rFonts w:ascii="Century Gothic" w:hAnsi="Century Gothic"/>
          <w:sz w:val="20"/>
          <w:szCs w:val="20"/>
        </w:rPr>
        <w:t xml:space="preserve">With every booking to the value of R10,000 / US$1,000 / EUR1,000 or more a donation of R50 / US$5 / EUR5 will go to the Grow Africa Foundation.  </w:t>
      </w:r>
      <w:r w:rsidRPr="005001A5">
        <w:rPr>
          <w:rFonts w:ascii="Century Gothic" w:hAnsi="Century Gothic"/>
          <w:bCs/>
          <w:sz w:val="20"/>
          <w:szCs w:val="20"/>
        </w:rPr>
        <w:t>Click here</w:t>
      </w:r>
      <w:r w:rsidRPr="005001A5">
        <w:rPr>
          <w:rFonts w:ascii="Century Gothic" w:hAnsi="Century Gothic"/>
          <w:sz w:val="20"/>
          <w:szCs w:val="20"/>
        </w:rPr>
        <w:t xml:space="preserve"> to see the projects your booking is supporting: </w:t>
      </w:r>
      <w:hyperlink r:id="rId30" w:history="1">
        <w:r w:rsidRPr="005001A5">
          <w:rPr>
            <w:rStyle w:val="Hyperlink"/>
            <w:rFonts w:ascii="Century Gothic" w:eastAsia="Calibri" w:hAnsi="Century Gothic" w:cs="Segoe UI"/>
            <w:sz w:val="20"/>
            <w:szCs w:val="20"/>
          </w:rPr>
          <w:t>http://www.jenmansafaris.com/about-us/grow-africa/</w:t>
        </w:r>
      </w:hyperlink>
      <w:r w:rsidRPr="005001A5">
        <w:rPr>
          <w:rFonts w:ascii="Century Gothic" w:eastAsia="Calibri" w:hAnsi="Century Gothic" w:cs="Segoe UI"/>
          <w:color w:val="000000"/>
          <w:sz w:val="20"/>
          <w:szCs w:val="20"/>
        </w:rPr>
        <w:t xml:space="preserve"> </w:t>
      </w:r>
    </w:p>
    <w:p w14:paraId="58218EF4" w14:textId="77777777" w:rsidR="009279F4" w:rsidRPr="005001A5" w:rsidRDefault="009279F4" w:rsidP="009279F4">
      <w:pPr>
        <w:jc w:val="both"/>
        <w:rPr>
          <w:rFonts w:ascii="Century Gothic" w:hAnsi="Century Gothic"/>
          <w:sz w:val="20"/>
          <w:szCs w:val="20"/>
        </w:rPr>
      </w:pPr>
      <w:r w:rsidRPr="005001A5">
        <w:rPr>
          <w:rFonts w:ascii="Century Gothic" w:hAnsi="Century Gothic"/>
          <w:b/>
          <w:sz w:val="20"/>
          <w:szCs w:val="20"/>
        </w:rPr>
        <w:t xml:space="preserve">For more information regarding the attractions, accommodations and areas visited on this tour, we invite you to click through to the tour listing on our website </w:t>
      </w:r>
      <w:hyperlink r:id="rId31" w:history="1">
        <w:r w:rsidRPr="005001A5">
          <w:rPr>
            <w:rStyle w:val="Hyperlink"/>
            <w:rFonts w:ascii="Century Gothic" w:hAnsi="Century Gothic"/>
            <w:b/>
            <w:sz w:val="20"/>
            <w:szCs w:val="20"/>
          </w:rPr>
          <w:t>www.jenmansafaris.com</w:t>
        </w:r>
      </w:hyperlink>
      <w:r w:rsidRPr="005001A5">
        <w:rPr>
          <w:rFonts w:ascii="Century Gothic" w:hAnsi="Century Gothic"/>
          <w:b/>
          <w:sz w:val="20"/>
          <w:szCs w:val="20"/>
        </w:rPr>
        <w:t>. You will also find information regarding availability and possible extensions to our scheduled tours. Our reservations office is at your service and we look forward to welcoming you to Jenman online!</w:t>
      </w:r>
    </w:p>
    <w:p w14:paraId="1A760F51" w14:textId="77777777" w:rsidR="00F96D9D" w:rsidRPr="005001A5" w:rsidRDefault="00F96D9D">
      <w:pPr>
        <w:rPr>
          <w:rFonts w:ascii="Century Gothic" w:hAnsi="Century Gothic"/>
        </w:rPr>
      </w:pPr>
    </w:p>
    <w:sectPr w:rsidR="00F96D9D" w:rsidRPr="005001A5" w:rsidSect="00FB1846">
      <w:headerReference w:type="default" r:id="rId3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050DA" w14:textId="77777777" w:rsidR="004B7D2F" w:rsidRDefault="004B7D2F" w:rsidP="000B613D">
      <w:pPr>
        <w:spacing w:after="0" w:line="240" w:lineRule="auto"/>
      </w:pPr>
      <w:r>
        <w:separator/>
      </w:r>
    </w:p>
  </w:endnote>
  <w:endnote w:type="continuationSeparator" w:id="0">
    <w:p w14:paraId="58039DFA" w14:textId="77777777" w:rsidR="004B7D2F" w:rsidRDefault="004B7D2F"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1C1C1" w14:textId="77777777" w:rsidR="004B7D2F" w:rsidRDefault="004B7D2F" w:rsidP="000B613D">
      <w:pPr>
        <w:spacing w:after="0" w:line="240" w:lineRule="auto"/>
      </w:pPr>
      <w:r>
        <w:separator/>
      </w:r>
    </w:p>
  </w:footnote>
  <w:footnote w:type="continuationSeparator" w:id="0">
    <w:p w14:paraId="11D5782D" w14:textId="77777777" w:rsidR="004B7D2F" w:rsidRDefault="004B7D2F"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584FFEED"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D144AA" w:rsidRPr="00D144AA">
          <w:rPr>
            <w:b/>
            <w:bCs/>
            <w:noProof/>
          </w:rPr>
          <w:t>9</w:t>
        </w:r>
        <w:r>
          <w:rPr>
            <w:b/>
            <w:bCs/>
            <w:noProof/>
          </w:rPr>
          <w:fldChar w:fldCharType="end"/>
        </w:r>
      </w:p>
    </w:sdtContent>
  </w:sdt>
  <w:p w14:paraId="0FF3AA89" w14:textId="77777777" w:rsidR="000B613D" w:rsidRDefault="000B61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731410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TdvB6H37xYIq6RNi/NneaJHprS7c8hZnL8NEFBRl4bt08JDm1QwR55mAErJh9j9pK0t8i/7E7tetPefMRqQ41g==" w:salt="i+XV9eoroR3P0m4OgWJQgA=="/>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06DCE"/>
    <w:rsid w:val="000A5B35"/>
    <w:rsid w:val="000B613D"/>
    <w:rsid w:val="000C0001"/>
    <w:rsid w:val="000C64DF"/>
    <w:rsid w:val="000E4832"/>
    <w:rsid w:val="001121BD"/>
    <w:rsid w:val="001778CD"/>
    <w:rsid w:val="00190ABD"/>
    <w:rsid w:val="001C1B23"/>
    <w:rsid w:val="00202953"/>
    <w:rsid w:val="00244EB5"/>
    <w:rsid w:val="00276A7E"/>
    <w:rsid w:val="00294316"/>
    <w:rsid w:val="00296446"/>
    <w:rsid w:val="00296C22"/>
    <w:rsid w:val="002D75E0"/>
    <w:rsid w:val="00327B41"/>
    <w:rsid w:val="00340FF4"/>
    <w:rsid w:val="003B4DA8"/>
    <w:rsid w:val="004517EC"/>
    <w:rsid w:val="0049211D"/>
    <w:rsid w:val="00495AD0"/>
    <w:rsid w:val="004A0CBF"/>
    <w:rsid w:val="004B7D2F"/>
    <w:rsid w:val="005001A5"/>
    <w:rsid w:val="00536DBF"/>
    <w:rsid w:val="00574491"/>
    <w:rsid w:val="005D251D"/>
    <w:rsid w:val="006168A8"/>
    <w:rsid w:val="006B651D"/>
    <w:rsid w:val="006D53DA"/>
    <w:rsid w:val="006E396C"/>
    <w:rsid w:val="006E3C15"/>
    <w:rsid w:val="006E78DA"/>
    <w:rsid w:val="007349DE"/>
    <w:rsid w:val="00752D18"/>
    <w:rsid w:val="007914E0"/>
    <w:rsid w:val="0084510E"/>
    <w:rsid w:val="0085558B"/>
    <w:rsid w:val="00857E2D"/>
    <w:rsid w:val="00870551"/>
    <w:rsid w:val="008B53B1"/>
    <w:rsid w:val="009279F4"/>
    <w:rsid w:val="00945C7A"/>
    <w:rsid w:val="00951C82"/>
    <w:rsid w:val="0096118A"/>
    <w:rsid w:val="00965BC0"/>
    <w:rsid w:val="00980AE7"/>
    <w:rsid w:val="00997179"/>
    <w:rsid w:val="009A576A"/>
    <w:rsid w:val="009C095D"/>
    <w:rsid w:val="009D4B64"/>
    <w:rsid w:val="00A46CE6"/>
    <w:rsid w:val="00A475ED"/>
    <w:rsid w:val="00A610D9"/>
    <w:rsid w:val="00A9581D"/>
    <w:rsid w:val="00A97CE6"/>
    <w:rsid w:val="00AA1B5E"/>
    <w:rsid w:val="00B069B8"/>
    <w:rsid w:val="00BC18D3"/>
    <w:rsid w:val="00BE5DE9"/>
    <w:rsid w:val="00C76B82"/>
    <w:rsid w:val="00C76E89"/>
    <w:rsid w:val="00C8091E"/>
    <w:rsid w:val="00CF7DA0"/>
    <w:rsid w:val="00D144AA"/>
    <w:rsid w:val="00D5347C"/>
    <w:rsid w:val="00D856F1"/>
    <w:rsid w:val="00D901E9"/>
    <w:rsid w:val="00D96B19"/>
    <w:rsid w:val="00DD12FE"/>
    <w:rsid w:val="00DE111D"/>
    <w:rsid w:val="00DE2039"/>
    <w:rsid w:val="00E16430"/>
    <w:rsid w:val="00E34B8A"/>
    <w:rsid w:val="00E63766"/>
    <w:rsid w:val="00F357AC"/>
    <w:rsid w:val="00F64EE4"/>
    <w:rsid w:val="00F82B6D"/>
    <w:rsid w:val="00F96D9D"/>
    <w:rsid w:val="00FB1846"/>
    <w:rsid w:val="00FD4D0E"/>
    <w:rsid w:val="00FE70B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C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000000" w:themeColor="tex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0000FF" w:themeColor="hyperlink"/>
      <w:u w:val="single"/>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5F503A"/>
    <w:pPr>
      <w:ind w:left="720"/>
      <w:contextualSpacing/>
    </w:pPr>
  </w:style>
  <w:style w:type="paragraph" w:styleId="BalloonText">
    <w:name w:val="Balloon Text"/>
    <w:basedOn w:val="Normal"/>
    <w:link w:val="BalloonTextChar"/>
    <w:uiPriority w:val="99"/>
    <w:semiHidden/>
    <w:unhideWhenUsed/>
    <w:rsid w:val="002D75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5E0"/>
    <w:rPr>
      <w:rFonts w:ascii="Tahoma" w:hAnsi="Tahoma" w:cs="Tahoma"/>
      <w:sz w:val="16"/>
      <w:szCs w:val="16"/>
    </w:rPr>
  </w:style>
  <w:style w:type="character" w:styleId="FollowedHyperlink">
    <w:name w:val="FollowedHyperlink"/>
    <w:basedOn w:val="DefaultParagraphFont"/>
    <w:uiPriority w:val="99"/>
    <w:semiHidden/>
    <w:unhideWhenUsed/>
    <w:rsid w:val="00DE2039"/>
    <w:rPr>
      <w:color w:val="800080" w:themeColor="followedHyperlink"/>
      <w:u w:val="single"/>
    </w:rPr>
  </w:style>
  <w:style w:type="character" w:styleId="UnresolvedMention">
    <w:name w:val="Unresolved Mention"/>
    <w:basedOn w:val="DefaultParagraphFont"/>
    <w:uiPriority w:val="99"/>
    <w:semiHidden/>
    <w:unhideWhenUsed/>
    <w:rsid w:val="00D856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3180">
      <w:bodyDiv w:val="1"/>
      <w:marLeft w:val="0"/>
      <w:marRight w:val="0"/>
      <w:marTop w:val="0"/>
      <w:marBottom w:val="0"/>
      <w:divBdr>
        <w:top w:val="none" w:sz="0" w:space="0" w:color="auto"/>
        <w:left w:val="none" w:sz="0" w:space="0" w:color="auto"/>
        <w:bottom w:val="none" w:sz="0" w:space="0" w:color="auto"/>
        <w:right w:val="none" w:sz="0" w:space="0" w:color="auto"/>
      </w:divBdr>
    </w:div>
    <w:div w:id="1142188282">
      <w:bodyDiv w:val="1"/>
      <w:marLeft w:val="0"/>
      <w:marRight w:val="0"/>
      <w:marTop w:val="0"/>
      <w:marBottom w:val="0"/>
      <w:divBdr>
        <w:top w:val="none" w:sz="0" w:space="0" w:color="auto"/>
        <w:left w:val="none" w:sz="0" w:space="0" w:color="auto"/>
        <w:bottom w:val="none" w:sz="0" w:space="0" w:color="auto"/>
        <w:right w:val="none" w:sz="0" w:space="0" w:color="auto"/>
      </w:divBdr>
    </w:div>
    <w:div w:id="213990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bin"/><Relationship Id="rId18" Type="http://schemas.openxmlformats.org/officeDocument/2006/relationships/image" Target="media/image6.bin"/><Relationship Id="rId26" Type="http://schemas.openxmlformats.org/officeDocument/2006/relationships/image" Target="media/image13.jpeg"/><Relationship Id="rId3" Type="http://schemas.openxmlformats.org/officeDocument/2006/relationships/customXml" Target="../customXml/item3.xml"/><Relationship Id="rId21" Type="http://schemas.openxmlformats.org/officeDocument/2006/relationships/image" Target="media/image9.bin"/><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image" Target="media/image5.bin"/><Relationship Id="rId25" Type="http://schemas.openxmlformats.org/officeDocument/2006/relationships/image" Target="media/image12.bin"/><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digital.jenmansafaris.com/iBrochure/17668_32952_1152" TargetMode="External"/><Relationship Id="rId20" Type="http://schemas.openxmlformats.org/officeDocument/2006/relationships/image" Target="media/image8.bin"/><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image" Target="media/image11.bin"/><Relationship Id="rId32"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digital.jenmansafaris.com/iBrochure/17668_32952_29880" TargetMode="External"/><Relationship Id="rId23" Type="http://schemas.openxmlformats.org/officeDocument/2006/relationships/hyperlink" Target="http://digital.jenmansafaris.com/iBrochure/17668_32952_29880" TargetMode="External"/><Relationship Id="rId28" Type="http://schemas.openxmlformats.org/officeDocument/2006/relationships/image" Target="media/image15.jpeg"/><Relationship Id="rId10" Type="http://schemas.openxmlformats.org/officeDocument/2006/relationships/image" Target="media/image1.bin"/><Relationship Id="rId19" Type="http://schemas.openxmlformats.org/officeDocument/2006/relationships/image" Target="media/image7.bin"/><Relationship Id="rId31" Type="http://schemas.openxmlformats.org/officeDocument/2006/relationships/hyperlink" Target="http://www.jenmansafari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igital.jenmansafaris.com/iBrochure/17668_32952_1152" TargetMode="External"/><Relationship Id="rId22" Type="http://schemas.openxmlformats.org/officeDocument/2006/relationships/image" Target="media/image10.bin"/><Relationship Id="rId27" Type="http://schemas.openxmlformats.org/officeDocument/2006/relationships/image" Target="media/image14.jpeg"/><Relationship Id="rId30" Type="http://schemas.openxmlformats.org/officeDocument/2006/relationships/hyperlink" Target="http://www.jenmansafaris.com/about-us/grow-af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4" ma:contentTypeDescription="Create a new document." ma:contentTypeScope="" ma:versionID="ca5f2b50470a89d49e37f86000d621c5">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1c5b0a90fb1fe1ee2f9e2f213723f8ad"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BBD6941D-8475-4CC3-9CEE-C6ACB02A2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968BC5-8E4E-4EF1-B17A-6C6FE5F90813}">
  <ds:schemaRefs>
    <ds:schemaRef ds:uri="http://schemas.microsoft.com/sharepoint/v3/contenttype/forms"/>
  </ds:schemaRefs>
</ds:datastoreItem>
</file>

<file path=customXml/itemProps3.xml><?xml version="1.0" encoding="utf-8"?>
<ds:datastoreItem xmlns:ds="http://schemas.openxmlformats.org/officeDocument/2006/customXml" ds:itemID="{CF3D7347-9996-4414-B1B5-C552F2C53005}">
  <ds:schemaRefs>
    <ds:schemaRef ds:uri="http://schemas.openxmlformats.org/package/2006/metadata/core-propertie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microsoft.com/office/infopath/2007/PartnerControls"/>
    <ds:schemaRef ds:uri="9a927243-a5df-4018-937c-2c2952552e46"/>
    <ds:schemaRef ds:uri="1438d2a2-5de9-49b0-a2cf-8fe7ac5139a8"/>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1786</Words>
  <Characters>10185</Characters>
  <Application>Microsoft Office Word</Application>
  <DocSecurity>6</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2020-10-26T14:07:00Z</dcterms:created>
  <dcterms:modified xsi:type="dcterms:W3CDTF">2022-07-08T14:03:00Z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